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5EC3D" w14:textId="2C788DFB" w:rsidR="006668D0" w:rsidRPr="00FD7145" w:rsidRDefault="00000000" w:rsidP="006668D0">
      <w:pPr>
        <w:contextualSpacing/>
        <w:jc w:val="center"/>
        <w:rPr>
          <w:rFonts w:ascii="Old English Text MT" w:hAnsi="Old English Text MT"/>
          <w:sz w:val="23"/>
          <w:szCs w:val="23"/>
        </w:rPr>
      </w:pPr>
      <w:r>
        <w:rPr>
          <w:noProof/>
          <w:sz w:val="23"/>
          <w:szCs w:val="23"/>
        </w:rPr>
        <w:object w:dxaOrig="1440" w:dyaOrig="1440" w14:anchorId="553F72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2.5pt;margin-top:-22.25pt;width:55.5pt;height:55.5pt;z-index:251657728">
            <v:imagedata r:id="rId6" o:title=""/>
            <w10:wrap type="topAndBottom"/>
          </v:shape>
          <o:OLEObject Type="Embed" ProgID="PBrush" ShapeID="_x0000_s1026" DrawAspect="Content" ObjectID="_1736164840" r:id="rId7"/>
        </w:object>
      </w:r>
      <w:r w:rsidR="00C2424B">
        <w:rPr>
          <w:rFonts w:ascii="Old English Text MT" w:hAnsi="Old English Text MT"/>
          <w:sz w:val="23"/>
          <w:szCs w:val="23"/>
        </w:rPr>
        <w:t xml:space="preserve"> </w:t>
      </w:r>
      <w:r w:rsidR="006668D0" w:rsidRPr="00FD7145">
        <w:rPr>
          <w:rFonts w:ascii="Old English Text MT" w:hAnsi="Old English Text MT"/>
          <w:sz w:val="23"/>
          <w:szCs w:val="23"/>
        </w:rPr>
        <w:t>Republic of the Philippines</w:t>
      </w:r>
    </w:p>
    <w:p w14:paraId="1F54C6F7" w14:textId="77777777" w:rsidR="006668D0" w:rsidRPr="00FD7145" w:rsidRDefault="006668D0" w:rsidP="006668D0">
      <w:pPr>
        <w:contextualSpacing/>
        <w:jc w:val="center"/>
        <w:rPr>
          <w:rFonts w:ascii="Gill Sans MT" w:hAnsi="Gill Sans MT"/>
          <w:sz w:val="23"/>
          <w:szCs w:val="23"/>
        </w:rPr>
      </w:pPr>
      <w:r w:rsidRPr="00FD7145">
        <w:rPr>
          <w:rFonts w:ascii="Gill Sans MT" w:hAnsi="Gill Sans MT"/>
          <w:sz w:val="23"/>
          <w:szCs w:val="23"/>
        </w:rPr>
        <w:t>PRESIDENTIAL COMMISSION ON GOOD GOVERNMENT</w:t>
      </w:r>
    </w:p>
    <w:p w14:paraId="1261B8D7" w14:textId="77777777" w:rsidR="006668D0" w:rsidRPr="00FD7145" w:rsidRDefault="006668D0" w:rsidP="006668D0">
      <w:pPr>
        <w:contextualSpacing/>
        <w:jc w:val="center"/>
        <w:rPr>
          <w:rFonts w:ascii="Gill Sans MT" w:hAnsi="Gill Sans MT"/>
          <w:sz w:val="23"/>
          <w:szCs w:val="23"/>
        </w:rPr>
      </w:pPr>
    </w:p>
    <w:p w14:paraId="49FCD20B" w14:textId="77777777" w:rsidR="006668D0" w:rsidRPr="00FD7145" w:rsidRDefault="001C6589" w:rsidP="006668D0">
      <w:pPr>
        <w:contextualSpacing/>
        <w:jc w:val="center"/>
        <w:rPr>
          <w:rFonts w:ascii="Gill Sans MT" w:hAnsi="Gill Sans MT" w:cstheme="minorHAnsi"/>
          <w:sz w:val="24"/>
          <w:szCs w:val="24"/>
        </w:rPr>
      </w:pPr>
      <w:r w:rsidRPr="00FD7145">
        <w:rPr>
          <w:rFonts w:ascii="Gill Sans MT" w:hAnsi="Gill Sans MT" w:cstheme="minorHAnsi"/>
          <w:b/>
          <w:sz w:val="24"/>
          <w:szCs w:val="24"/>
          <w:u w:val="single"/>
        </w:rPr>
        <w:t>REQUEST FOR QUOTATION</w:t>
      </w:r>
    </w:p>
    <w:p w14:paraId="0312C3D8" w14:textId="568F4506" w:rsidR="001C6589" w:rsidRDefault="001C6589" w:rsidP="006668D0">
      <w:pPr>
        <w:contextualSpacing/>
        <w:jc w:val="center"/>
        <w:rPr>
          <w:rFonts w:ascii="Gill Sans MT" w:hAnsi="Gill Sans MT" w:cstheme="minorHAnsi"/>
          <w:sz w:val="24"/>
          <w:szCs w:val="24"/>
        </w:rPr>
      </w:pPr>
    </w:p>
    <w:p w14:paraId="5157DF41" w14:textId="77777777" w:rsidR="00B90A51" w:rsidRPr="002503DC" w:rsidRDefault="00B90A51" w:rsidP="006668D0">
      <w:pPr>
        <w:contextualSpacing/>
        <w:jc w:val="center"/>
        <w:rPr>
          <w:rFonts w:ascii="Gill Sans MT" w:hAnsi="Gill Sans MT" w:cstheme="minorHAnsi"/>
          <w:sz w:val="24"/>
          <w:szCs w:val="24"/>
        </w:rPr>
      </w:pPr>
    </w:p>
    <w:p w14:paraId="01EFF2C4" w14:textId="6FF30560" w:rsidR="00F02387" w:rsidRDefault="00F02387" w:rsidP="001C6589">
      <w:pPr>
        <w:ind w:left="360" w:right="387"/>
        <w:contextualSpacing/>
        <w:rPr>
          <w:rFonts w:ascii="Gill Sans MT" w:hAnsi="Gill Sans MT" w:cstheme="minorHAnsi"/>
          <w:sz w:val="24"/>
          <w:szCs w:val="24"/>
        </w:rPr>
      </w:pPr>
      <w:r>
        <w:rPr>
          <w:rFonts w:ascii="Gill Sans MT" w:hAnsi="Gill Sans MT" w:cstheme="minorHAnsi"/>
          <w:sz w:val="24"/>
          <w:szCs w:val="24"/>
        </w:rPr>
        <w:tab/>
      </w:r>
      <w:r w:rsidR="00755F98">
        <w:rPr>
          <w:rFonts w:ascii="Gill Sans MT" w:hAnsi="Gill Sans MT" w:cstheme="minorHAnsi"/>
          <w:sz w:val="24"/>
          <w:szCs w:val="24"/>
        </w:rPr>
        <w:tab/>
      </w:r>
      <w:r w:rsidR="00755F98">
        <w:rPr>
          <w:rFonts w:ascii="Gill Sans MT" w:hAnsi="Gill Sans MT" w:cstheme="minorHAnsi"/>
          <w:sz w:val="24"/>
          <w:szCs w:val="24"/>
        </w:rPr>
        <w:tab/>
      </w:r>
      <w:r w:rsidR="00755F98">
        <w:rPr>
          <w:rFonts w:ascii="Gill Sans MT" w:hAnsi="Gill Sans MT" w:cstheme="minorHAnsi"/>
          <w:sz w:val="24"/>
          <w:szCs w:val="24"/>
        </w:rPr>
        <w:tab/>
      </w:r>
      <w:r w:rsidR="00755F98">
        <w:rPr>
          <w:rFonts w:ascii="Gill Sans MT" w:hAnsi="Gill Sans MT" w:cstheme="minorHAnsi"/>
          <w:sz w:val="24"/>
          <w:szCs w:val="24"/>
        </w:rPr>
        <w:tab/>
      </w:r>
      <w:r w:rsidR="00755F98">
        <w:rPr>
          <w:rFonts w:ascii="Gill Sans MT" w:hAnsi="Gill Sans MT" w:cstheme="minorHAnsi"/>
          <w:sz w:val="24"/>
          <w:szCs w:val="24"/>
        </w:rPr>
        <w:tab/>
      </w:r>
      <w:r w:rsidR="00755F98">
        <w:rPr>
          <w:rFonts w:ascii="Gill Sans MT" w:hAnsi="Gill Sans MT" w:cstheme="minorHAnsi"/>
          <w:sz w:val="24"/>
          <w:szCs w:val="24"/>
        </w:rPr>
        <w:tab/>
      </w:r>
      <w:r w:rsidR="00755F98">
        <w:rPr>
          <w:rFonts w:ascii="Gill Sans MT" w:hAnsi="Gill Sans MT" w:cstheme="minorHAnsi"/>
          <w:sz w:val="24"/>
          <w:szCs w:val="24"/>
        </w:rPr>
        <w:tab/>
      </w:r>
      <w:r w:rsidR="00755F98">
        <w:rPr>
          <w:rFonts w:ascii="Gill Sans MT" w:hAnsi="Gill Sans MT" w:cstheme="minorHAnsi"/>
          <w:sz w:val="24"/>
          <w:szCs w:val="24"/>
        </w:rPr>
        <w:tab/>
        <w:t xml:space="preserve">Date:      </w:t>
      </w:r>
      <w:r w:rsidR="00A139E4">
        <w:rPr>
          <w:rFonts w:ascii="Gill Sans MT" w:hAnsi="Gill Sans MT" w:cstheme="minorHAnsi"/>
          <w:sz w:val="24"/>
          <w:szCs w:val="24"/>
        </w:rPr>
        <w:t>January 25, 2023</w:t>
      </w:r>
    </w:p>
    <w:p w14:paraId="6D40ECA5" w14:textId="4CF25431" w:rsidR="001C6589" w:rsidRPr="002503DC" w:rsidRDefault="00F02387" w:rsidP="001C6589">
      <w:pPr>
        <w:ind w:left="360" w:right="387"/>
        <w:contextualSpacing/>
        <w:rPr>
          <w:rFonts w:ascii="Gill Sans MT" w:hAnsi="Gill Sans MT" w:cstheme="minorHAnsi"/>
          <w:sz w:val="24"/>
          <w:szCs w:val="24"/>
        </w:rPr>
      </w:pPr>
      <w:r>
        <w:rPr>
          <w:rFonts w:ascii="Gill Sans MT" w:hAnsi="Gill Sans MT" w:cstheme="minorHAnsi"/>
          <w:sz w:val="24"/>
          <w:szCs w:val="24"/>
        </w:rPr>
        <w:tab/>
      </w:r>
      <w:r>
        <w:rPr>
          <w:rFonts w:ascii="Gill Sans MT" w:hAnsi="Gill Sans MT" w:cstheme="minorHAnsi"/>
          <w:sz w:val="24"/>
          <w:szCs w:val="24"/>
        </w:rPr>
        <w:tab/>
      </w:r>
      <w:r>
        <w:rPr>
          <w:rFonts w:ascii="Gill Sans MT" w:hAnsi="Gill Sans MT" w:cstheme="minorHAnsi"/>
          <w:sz w:val="24"/>
          <w:szCs w:val="24"/>
        </w:rPr>
        <w:tab/>
      </w:r>
      <w:r>
        <w:rPr>
          <w:rFonts w:ascii="Gill Sans MT" w:hAnsi="Gill Sans MT" w:cstheme="minorHAnsi"/>
          <w:sz w:val="24"/>
          <w:szCs w:val="24"/>
        </w:rPr>
        <w:tab/>
      </w:r>
      <w:r>
        <w:rPr>
          <w:rFonts w:ascii="Gill Sans MT" w:hAnsi="Gill Sans MT" w:cstheme="minorHAnsi"/>
          <w:sz w:val="24"/>
          <w:szCs w:val="24"/>
        </w:rPr>
        <w:tab/>
      </w:r>
      <w:r>
        <w:rPr>
          <w:rFonts w:ascii="Gill Sans MT" w:hAnsi="Gill Sans MT" w:cstheme="minorHAnsi"/>
          <w:sz w:val="24"/>
          <w:szCs w:val="24"/>
        </w:rPr>
        <w:tab/>
      </w:r>
      <w:r>
        <w:rPr>
          <w:rFonts w:ascii="Gill Sans MT" w:hAnsi="Gill Sans MT" w:cstheme="minorHAnsi"/>
          <w:sz w:val="24"/>
          <w:szCs w:val="24"/>
        </w:rPr>
        <w:tab/>
      </w:r>
      <w:r>
        <w:rPr>
          <w:rFonts w:ascii="Gill Sans MT" w:hAnsi="Gill Sans MT" w:cstheme="minorHAnsi"/>
          <w:sz w:val="24"/>
          <w:szCs w:val="24"/>
        </w:rPr>
        <w:tab/>
      </w:r>
      <w:r>
        <w:rPr>
          <w:rFonts w:ascii="Gill Sans MT" w:hAnsi="Gill Sans MT" w:cstheme="minorHAnsi"/>
          <w:sz w:val="24"/>
          <w:szCs w:val="24"/>
        </w:rPr>
        <w:tab/>
        <w:t xml:space="preserve">RFQ No. </w:t>
      </w:r>
      <w:r w:rsidR="00DA30D2">
        <w:rPr>
          <w:rFonts w:ascii="Gill Sans MT" w:hAnsi="Gill Sans MT" w:cstheme="minorHAnsi"/>
          <w:sz w:val="24"/>
          <w:szCs w:val="24"/>
          <w:u w:val="single"/>
        </w:rPr>
        <w:t>SVP-202</w:t>
      </w:r>
      <w:r w:rsidR="00A139E4">
        <w:rPr>
          <w:rFonts w:ascii="Gill Sans MT" w:hAnsi="Gill Sans MT" w:cstheme="minorHAnsi"/>
          <w:sz w:val="24"/>
          <w:szCs w:val="24"/>
          <w:u w:val="single"/>
        </w:rPr>
        <w:t>3</w:t>
      </w:r>
      <w:r w:rsidR="00A5449A">
        <w:rPr>
          <w:rFonts w:ascii="Gill Sans MT" w:hAnsi="Gill Sans MT" w:cstheme="minorHAnsi"/>
          <w:sz w:val="24"/>
          <w:szCs w:val="24"/>
          <w:u w:val="single"/>
        </w:rPr>
        <w:t>-</w:t>
      </w:r>
      <w:r w:rsidR="00A139E4">
        <w:rPr>
          <w:rFonts w:ascii="Gill Sans MT" w:hAnsi="Gill Sans MT" w:cstheme="minorHAnsi"/>
          <w:sz w:val="24"/>
          <w:szCs w:val="24"/>
          <w:u w:val="single"/>
        </w:rPr>
        <w:t>01</w:t>
      </w:r>
      <w:r w:rsidR="00A5449A">
        <w:rPr>
          <w:rFonts w:ascii="Gill Sans MT" w:hAnsi="Gill Sans MT" w:cstheme="minorHAnsi"/>
          <w:sz w:val="24"/>
          <w:szCs w:val="24"/>
          <w:u w:val="single"/>
        </w:rPr>
        <w:t>-</w:t>
      </w:r>
      <w:r w:rsidR="00A139E4">
        <w:rPr>
          <w:rFonts w:ascii="Gill Sans MT" w:hAnsi="Gill Sans MT" w:cstheme="minorHAnsi"/>
          <w:sz w:val="24"/>
          <w:szCs w:val="24"/>
          <w:u w:val="single"/>
        </w:rPr>
        <w:t>01</w:t>
      </w:r>
    </w:p>
    <w:p w14:paraId="6EC3638E" w14:textId="77777777" w:rsidR="001C6589" w:rsidRPr="002503DC" w:rsidRDefault="002503DC" w:rsidP="008D047C">
      <w:pPr>
        <w:pStyle w:val="NoSpacing"/>
      </w:pPr>
      <w:r>
        <w:tab/>
      </w:r>
      <w:r>
        <w:tab/>
      </w:r>
      <w:r>
        <w:tab/>
      </w:r>
      <w:r>
        <w:tab/>
      </w:r>
      <w:r>
        <w:tab/>
      </w:r>
      <w:r>
        <w:tab/>
      </w:r>
      <w:r>
        <w:tab/>
      </w:r>
    </w:p>
    <w:p w14:paraId="58CF2D41" w14:textId="77777777" w:rsidR="00755F98" w:rsidRDefault="00ED6E6C" w:rsidP="00ED6E6C">
      <w:pPr>
        <w:tabs>
          <w:tab w:val="left" w:pos="1260"/>
        </w:tabs>
        <w:ind w:left="540" w:right="567"/>
        <w:contextualSpacing/>
        <w:jc w:val="both"/>
        <w:rPr>
          <w:rFonts w:ascii="Gill Sans MT" w:hAnsi="Gill Sans MT" w:cstheme="minorHAnsi"/>
          <w:sz w:val="24"/>
          <w:szCs w:val="24"/>
        </w:rPr>
      </w:pPr>
      <w:r>
        <w:rPr>
          <w:rFonts w:ascii="Gill Sans MT" w:hAnsi="Gill Sans MT" w:cstheme="minorHAnsi"/>
          <w:sz w:val="24"/>
          <w:szCs w:val="24"/>
        </w:rPr>
        <w:t>TO All PHILGEPS REGISTERED APPRAISAL COMPANIES:</w:t>
      </w:r>
    </w:p>
    <w:p w14:paraId="1F07FB65" w14:textId="77777777" w:rsidR="008D047C" w:rsidRPr="002503DC" w:rsidRDefault="008D047C" w:rsidP="00CF26D0">
      <w:pPr>
        <w:tabs>
          <w:tab w:val="left" w:pos="1260"/>
        </w:tabs>
        <w:ind w:left="540" w:right="567"/>
        <w:contextualSpacing/>
        <w:rPr>
          <w:rFonts w:ascii="Gill Sans MT" w:hAnsi="Gill Sans MT" w:cstheme="minorHAnsi"/>
          <w:sz w:val="24"/>
          <w:szCs w:val="24"/>
        </w:rPr>
      </w:pPr>
    </w:p>
    <w:p w14:paraId="104410EF" w14:textId="5953B603" w:rsidR="008D048C" w:rsidRPr="002503DC" w:rsidRDefault="001C6589" w:rsidP="008D048C">
      <w:pPr>
        <w:tabs>
          <w:tab w:val="left" w:pos="1260"/>
        </w:tabs>
        <w:ind w:left="540" w:right="567"/>
        <w:contextualSpacing/>
        <w:jc w:val="both"/>
        <w:rPr>
          <w:rFonts w:ascii="Gill Sans MT" w:hAnsi="Gill Sans MT" w:cstheme="minorHAnsi"/>
          <w:sz w:val="24"/>
          <w:szCs w:val="24"/>
        </w:rPr>
      </w:pPr>
      <w:r w:rsidRPr="002503DC">
        <w:rPr>
          <w:rFonts w:ascii="Gill Sans MT" w:hAnsi="Gill Sans MT" w:cstheme="minorHAnsi"/>
          <w:sz w:val="24"/>
          <w:szCs w:val="24"/>
        </w:rPr>
        <w:tab/>
      </w:r>
      <w:r w:rsidR="008D048C" w:rsidRPr="002503DC">
        <w:rPr>
          <w:rFonts w:ascii="Gill Sans MT" w:hAnsi="Gill Sans MT" w:cstheme="minorHAnsi"/>
          <w:sz w:val="24"/>
          <w:szCs w:val="24"/>
        </w:rPr>
        <w:t xml:space="preserve">Please quote your best offer for the item described below, subject to the Terms and Conditions provided hereof. </w:t>
      </w:r>
      <w:r w:rsidR="008D048C" w:rsidRPr="002503DC">
        <w:rPr>
          <w:rFonts w:ascii="Gill Sans MT" w:hAnsi="Gill Sans MT" w:cstheme="minorHAnsi"/>
          <w:sz w:val="24"/>
          <w:szCs w:val="24"/>
        </w:rPr>
        <w:tab/>
        <w:t xml:space="preserve">Submit your quotation duly signed by you or your duly authorized representative and </w:t>
      </w:r>
      <w:r w:rsidR="008060B3" w:rsidRPr="001F2269">
        <w:rPr>
          <w:rFonts w:ascii="Gill Sans MT" w:hAnsi="Gill Sans MT" w:cstheme="minorHAnsi"/>
          <w:sz w:val="24"/>
          <w:szCs w:val="24"/>
          <w:u w:val="single"/>
        </w:rPr>
        <w:t>Certified True Copy</w:t>
      </w:r>
      <w:r w:rsidR="008D048C" w:rsidRPr="001F2269">
        <w:rPr>
          <w:rFonts w:ascii="Gill Sans MT" w:hAnsi="Gill Sans MT" w:cstheme="minorHAnsi"/>
          <w:sz w:val="24"/>
          <w:szCs w:val="24"/>
          <w:u w:val="single"/>
        </w:rPr>
        <w:t xml:space="preserve"> of the requirements in two (2) separate </w:t>
      </w:r>
      <w:r w:rsidR="002F6870" w:rsidRPr="001F2269">
        <w:rPr>
          <w:rFonts w:ascii="Gill Sans MT" w:hAnsi="Gill Sans MT" w:cstheme="minorHAnsi"/>
          <w:sz w:val="24"/>
          <w:szCs w:val="24"/>
          <w:u w:val="single"/>
        </w:rPr>
        <w:t xml:space="preserve">sealed </w:t>
      </w:r>
      <w:r w:rsidR="008D048C" w:rsidRPr="001F2269">
        <w:rPr>
          <w:rFonts w:ascii="Gill Sans MT" w:hAnsi="Gill Sans MT" w:cstheme="minorHAnsi"/>
          <w:sz w:val="24"/>
          <w:szCs w:val="24"/>
          <w:u w:val="single"/>
        </w:rPr>
        <w:t>envelopes</w:t>
      </w:r>
      <w:r w:rsidR="008D048C">
        <w:rPr>
          <w:rFonts w:ascii="Gill Sans MT" w:hAnsi="Gill Sans MT" w:cstheme="minorHAnsi"/>
          <w:sz w:val="24"/>
          <w:szCs w:val="24"/>
        </w:rPr>
        <w:t>.</w:t>
      </w:r>
    </w:p>
    <w:p w14:paraId="1E4A5FFE" w14:textId="77777777" w:rsidR="008D048C" w:rsidRDefault="008D048C" w:rsidP="008D048C">
      <w:pPr>
        <w:tabs>
          <w:tab w:val="left" w:pos="1260"/>
        </w:tabs>
        <w:ind w:left="540" w:right="567"/>
        <w:contextualSpacing/>
        <w:jc w:val="both"/>
        <w:rPr>
          <w:rFonts w:ascii="Gill Sans MT" w:hAnsi="Gill Sans MT" w:cstheme="minorHAnsi"/>
          <w:sz w:val="24"/>
          <w:szCs w:val="24"/>
        </w:rPr>
      </w:pPr>
    </w:p>
    <w:p w14:paraId="26514B79" w14:textId="77777777" w:rsidR="008D048C" w:rsidRDefault="008D048C" w:rsidP="008D048C">
      <w:pPr>
        <w:tabs>
          <w:tab w:val="left" w:pos="1260"/>
        </w:tabs>
        <w:ind w:left="540" w:right="567"/>
        <w:contextualSpacing/>
        <w:jc w:val="both"/>
        <w:rPr>
          <w:rFonts w:ascii="Gill Sans MT" w:hAnsi="Gill Sans MT" w:cstheme="minorHAnsi"/>
          <w:sz w:val="24"/>
          <w:szCs w:val="24"/>
        </w:rPr>
      </w:pPr>
      <w:r>
        <w:rPr>
          <w:rFonts w:ascii="Gill Sans MT" w:hAnsi="Gill Sans MT" w:cstheme="minorHAnsi"/>
          <w:sz w:val="24"/>
          <w:szCs w:val="24"/>
        </w:rPr>
        <w:tab/>
        <w:t>The first envelope shall contain the following:</w:t>
      </w:r>
    </w:p>
    <w:p w14:paraId="17C91D47" w14:textId="77777777" w:rsidR="008D048C" w:rsidRPr="002503DC" w:rsidRDefault="008D048C" w:rsidP="008D048C">
      <w:pPr>
        <w:tabs>
          <w:tab w:val="left" w:pos="1260"/>
        </w:tabs>
        <w:ind w:left="540" w:right="567"/>
        <w:contextualSpacing/>
        <w:jc w:val="both"/>
        <w:rPr>
          <w:rFonts w:ascii="Gill Sans MT" w:hAnsi="Gill Sans MT" w:cstheme="minorHAnsi"/>
          <w:sz w:val="24"/>
          <w:szCs w:val="24"/>
        </w:rPr>
      </w:pPr>
    </w:p>
    <w:p w14:paraId="1974E8BD" w14:textId="77777777" w:rsidR="008D048C" w:rsidRDefault="008D048C" w:rsidP="008D048C">
      <w:pPr>
        <w:tabs>
          <w:tab w:val="left" w:pos="1260"/>
        </w:tabs>
        <w:ind w:left="540" w:right="567"/>
        <w:contextualSpacing/>
        <w:jc w:val="both"/>
        <w:rPr>
          <w:rFonts w:ascii="Gill Sans MT" w:hAnsi="Gill Sans MT" w:cstheme="minorHAnsi"/>
          <w:sz w:val="24"/>
          <w:szCs w:val="24"/>
        </w:rPr>
      </w:pPr>
      <w:r w:rsidRPr="002503DC">
        <w:rPr>
          <w:rFonts w:ascii="Gill Sans MT" w:hAnsi="Gill Sans MT" w:cstheme="minorHAnsi"/>
          <w:sz w:val="24"/>
          <w:szCs w:val="24"/>
        </w:rPr>
        <w:tab/>
        <w:t>1.  Mayor’s/Business Permit;</w:t>
      </w:r>
    </w:p>
    <w:p w14:paraId="35115A20" w14:textId="4723F16C" w:rsidR="00F02387" w:rsidRDefault="00F02387" w:rsidP="008D048C">
      <w:pPr>
        <w:tabs>
          <w:tab w:val="left" w:pos="1260"/>
        </w:tabs>
        <w:ind w:left="540" w:right="567"/>
        <w:contextualSpacing/>
        <w:jc w:val="both"/>
        <w:rPr>
          <w:rFonts w:ascii="Gill Sans MT" w:hAnsi="Gill Sans MT" w:cstheme="minorHAnsi"/>
          <w:sz w:val="24"/>
          <w:szCs w:val="24"/>
        </w:rPr>
      </w:pPr>
      <w:r>
        <w:rPr>
          <w:rFonts w:ascii="Gill Sans MT" w:hAnsi="Gill Sans MT" w:cstheme="minorHAnsi"/>
          <w:sz w:val="24"/>
          <w:szCs w:val="24"/>
        </w:rPr>
        <w:tab/>
        <w:t>2.</w:t>
      </w:r>
      <w:r>
        <w:rPr>
          <w:rFonts w:ascii="Gill Sans MT" w:hAnsi="Gill Sans MT" w:cstheme="minorHAnsi"/>
          <w:sz w:val="24"/>
          <w:szCs w:val="24"/>
        </w:rPr>
        <w:tab/>
        <w:t xml:space="preserve">  Professional License</w:t>
      </w:r>
    </w:p>
    <w:p w14:paraId="27CF54D8" w14:textId="209F1084" w:rsidR="00E15E07" w:rsidRDefault="008060B3" w:rsidP="00E15E07">
      <w:pPr>
        <w:tabs>
          <w:tab w:val="left" w:pos="1260"/>
          <w:tab w:val="left" w:pos="1985"/>
          <w:tab w:val="left" w:pos="2127"/>
          <w:tab w:val="left" w:pos="2410"/>
          <w:tab w:val="left" w:pos="2552"/>
        </w:tabs>
        <w:ind w:left="540" w:right="567"/>
        <w:contextualSpacing/>
        <w:jc w:val="both"/>
        <w:rPr>
          <w:rFonts w:ascii="Gill Sans MT" w:hAnsi="Gill Sans MT" w:cstheme="minorHAnsi"/>
          <w:sz w:val="24"/>
          <w:szCs w:val="24"/>
        </w:rPr>
      </w:pPr>
      <w:r>
        <w:rPr>
          <w:rFonts w:ascii="Gill Sans MT" w:hAnsi="Gill Sans MT" w:cstheme="minorHAnsi"/>
          <w:sz w:val="24"/>
          <w:szCs w:val="24"/>
        </w:rPr>
        <w:tab/>
      </w:r>
      <w:r>
        <w:rPr>
          <w:rFonts w:ascii="Gill Sans MT" w:hAnsi="Gill Sans MT" w:cstheme="minorHAnsi"/>
          <w:sz w:val="24"/>
          <w:szCs w:val="24"/>
        </w:rPr>
        <w:tab/>
      </w:r>
      <w:r>
        <w:rPr>
          <w:rFonts w:ascii="Gill Sans MT" w:hAnsi="Gill Sans MT" w:cstheme="minorHAnsi"/>
          <w:sz w:val="24"/>
          <w:szCs w:val="24"/>
        </w:rPr>
        <w:tab/>
        <w:t xml:space="preserve">a.  </w:t>
      </w:r>
      <w:r w:rsidR="00E15E07">
        <w:rPr>
          <w:rFonts w:ascii="Gill Sans MT" w:hAnsi="Gill Sans MT" w:cstheme="minorHAnsi"/>
          <w:sz w:val="24"/>
          <w:szCs w:val="24"/>
        </w:rPr>
        <w:t xml:space="preserve"> List of completed and ongoing projects</w:t>
      </w:r>
    </w:p>
    <w:p w14:paraId="555AA9FB" w14:textId="7D2A3DCF" w:rsidR="008060B3" w:rsidRDefault="00E15E07" w:rsidP="008D048C">
      <w:pPr>
        <w:tabs>
          <w:tab w:val="left" w:pos="1260"/>
        </w:tabs>
        <w:ind w:left="540" w:right="567"/>
        <w:contextualSpacing/>
        <w:jc w:val="both"/>
        <w:rPr>
          <w:rFonts w:ascii="Gill Sans MT" w:hAnsi="Gill Sans MT" w:cstheme="minorHAnsi"/>
          <w:sz w:val="24"/>
          <w:szCs w:val="24"/>
        </w:rPr>
      </w:pPr>
      <w:r>
        <w:rPr>
          <w:rFonts w:ascii="Gill Sans MT" w:hAnsi="Gill Sans MT" w:cstheme="minorHAnsi"/>
          <w:sz w:val="24"/>
          <w:szCs w:val="24"/>
        </w:rPr>
        <w:tab/>
      </w:r>
      <w:r>
        <w:rPr>
          <w:rFonts w:ascii="Gill Sans MT" w:hAnsi="Gill Sans MT" w:cstheme="minorHAnsi"/>
          <w:sz w:val="24"/>
          <w:szCs w:val="24"/>
        </w:rPr>
        <w:tab/>
      </w:r>
      <w:r>
        <w:rPr>
          <w:rFonts w:ascii="Gill Sans MT" w:hAnsi="Gill Sans MT" w:cstheme="minorHAnsi"/>
          <w:sz w:val="24"/>
          <w:szCs w:val="24"/>
        </w:rPr>
        <w:tab/>
        <w:t xml:space="preserve">b.  </w:t>
      </w:r>
      <w:r w:rsidR="008060B3">
        <w:rPr>
          <w:rFonts w:ascii="Gill Sans MT" w:hAnsi="Gill Sans MT" w:cstheme="minorHAnsi"/>
          <w:sz w:val="24"/>
          <w:szCs w:val="24"/>
        </w:rPr>
        <w:t>Curriculum vitae of Key Personnel</w:t>
      </w:r>
      <w:r>
        <w:rPr>
          <w:rFonts w:ascii="Gill Sans MT" w:hAnsi="Gill Sans MT" w:cstheme="minorHAnsi"/>
          <w:sz w:val="24"/>
          <w:szCs w:val="24"/>
        </w:rPr>
        <w:t xml:space="preserve"> to be assigned to the contract to be bid</w:t>
      </w:r>
    </w:p>
    <w:p w14:paraId="4BB868ED" w14:textId="3D33B7AC" w:rsidR="00B90A51" w:rsidRDefault="008060B3" w:rsidP="008D048C">
      <w:pPr>
        <w:tabs>
          <w:tab w:val="left" w:pos="1260"/>
        </w:tabs>
        <w:ind w:left="540" w:right="567"/>
        <w:contextualSpacing/>
        <w:jc w:val="both"/>
        <w:rPr>
          <w:rFonts w:ascii="Gill Sans MT" w:hAnsi="Gill Sans MT" w:cstheme="minorHAnsi"/>
          <w:sz w:val="24"/>
          <w:szCs w:val="24"/>
        </w:rPr>
      </w:pPr>
      <w:r>
        <w:rPr>
          <w:rFonts w:ascii="Gill Sans MT" w:hAnsi="Gill Sans MT" w:cstheme="minorHAnsi"/>
          <w:sz w:val="24"/>
          <w:szCs w:val="24"/>
        </w:rPr>
        <w:tab/>
      </w:r>
      <w:r>
        <w:rPr>
          <w:rFonts w:ascii="Gill Sans MT" w:hAnsi="Gill Sans MT" w:cstheme="minorHAnsi"/>
          <w:sz w:val="24"/>
          <w:szCs w:val="24"/>
        </w:rPr>
        <w:tab/>
      </w:r>
      <w:r>
        <w:rPr>
          <w:rFonts w:ascii="Gill Sans MT" w:hAnsi="Gill Sans MT" w:cstheme="minorHAnsi"/>
          <w:sz w:val="24"/>
          <w:szCs w:val="24"/>
        </w:rPr>
        <w:tab/>
      </w:r>
      <w:r w:rsidR="00E15E07">
        <w:rPr>
          <w:rFonts w:ascii="Gill Sans MT" w:hAnsi="Gill Sans MT" w:cstheme="minorHAnsi"/>
          <w:sz w:val="24"/>
          <w:szCs w:val="24"/>
        </w:rPr>
        <w:t>c</w:t>
      </w:r>
      <w:r>
        <w:rPr>
          <w:rFonts w:ascii="Gill Sans MT" w:hAnsi="Gill Sans MT" w:cstheme="minorHAnsi"/>
          <w:sz w:val="24"/>
          <w:szCs w:val="24"/>
        </w:rPr>
        <w:t xml:space="preserve">.  Detailed Experience with </w:t>
      </w:r>
    </w:p>
    <w:p w14:paraId="5FA95470" w14:textId="411DB4FC" w:rsidR="00B90A51" w:rsidRDefault="00B90A51" w:rsidP="008D048C">
      <w:pPr>
        <w:tabs>
          <w:tab w:val="left" w:pos="1260"/>
        </w:tabs>
        <w:ind w:left="540" w:right="567"/>
        <w:contextualSpacing/>
        <w:jc w:val="both"/>
        <w:rPr>
          <w:rFonts w:ascii="Gill Sans MT" w:hAnsi="Gill Sans MT" w:cstheme="minorHAnsi"/>
          <w:sz w:val="24"/>
          <w:szCs w:val="24"/>
        </w:rPr>
      </w:pPr>
      <w:r>
        <w:rPr>
          <w:rFonts w:ascii="Gill Sans MT" w:hAnsi="Gill Sans MT" w:cstheme="minorHAnsi"/>
          <w:sz w:val="24"/>
          <w:szCs w:val="24"/>
        </w:rPr>
        <w:tab/>
      </w:r>
      <w:r>
        <w:rPr>
          <w:rFonts w:ascii="Gill Sans MT" w:hAnsi="Gill Sans MT" w:cstheme="minorHAnsi"/>
          <w:sz w:val="24"/>
          <w:szCs w:val="24"/>
        </w:rPr>
        <w:tab/>
      </w:r>
      <w:r>
        <w:rPr>
          <w:rFonts w:ascii="Gill Sans MT" w:hAnsi="Gill Sans MT" w:cstheme="minorHAnsi"/>
          <w:sz w:val="24"/>
          <w:szCs w:val="24"/>
        </w:rPr>
        <w:tab/>
      </w:r>
      <w:r>
        <w:rPr>
          <w:rFonts w:ascii="Gill Sans MT" w:hAnsi="Gill Sans MT" w:cstheme="minorHAnsi"/>
          <w:sz w:val="24"/>
          <w:szCs w:val="24"/>
        </w:rPr>
        <w:tab/>
      </w:r>
      <w:r w:rsidR="00E6257E">
        <w:rPr>
          <w:rFonts w:ascii="Gill Sans MT" w:hAnsi="Gill Sans MT" w:cstheme="minorHAnsi"/>
          <w:sz w:val="24"/>
          <w:szCs w:val="24"/>
        </w:rPr>
        <w:t>c</w:t>
      </w:r>
      <w:r>
        <w:rPr>
          <w:rFonts w:ascii="Gill Sans MT" w:hAnsi="Gill Sans MT" w:cstheme="minorHAnsi"/>
          <w:sz w:val="24"/>
          <w:szCs w:val="24"/>
        </w:rPr>
        <w:t xml:space="preserve">.1  </w:t>
      </w:r>
      <w:r w:rsidR="008060B3">
        <w:rPr>
          <w:rFonts w:ascii="Gill Sans MT" w:hAnsi="Gill Sans MT" w:cstheme="minorHAnsi"/>
          <w:sz w:val="24"/>
          <w:szCs w:val="24"/>
        </w:rPr>
        <w:t xml:space="preserve">Position Title </w:t>
      </w:r>
    </w:p>
    <w:p w14:paraId="76954149" w14:textId="58B593A3" w:rsidR="008060B3" w:rsidRDefault="00B90A51" w:rsidP="008D048C">
      <w:pPr>
        <w:tabs>
          <w:tab w:val="left" w:pos="1260"/>
        </w:tabs>
        <w:ind w:left="540" w:right="567"/>
        <w:contextualSpacing/>
        <w:jc w:val="both"/>
        <w:rPr>
          <w:rFonts w:ascii="Gill Sans MT" w:hAnsi="Gill Sans MT" w:cstheme="minorHAnsi"/>
          <w:sz w:val="24"/>
          <w:szCs w:val="24"/>
        </w:rPr>
      </w:pPr>
      <w:r>
        <w:rPr>
          <w:rFonts w:ascii="Gill Sans MT" w:hAnsi="Gill Sans MT" w:cstheme="minorHAnsi"/>
          <w:sz w:val="24"/>
          <w:szCs w:val="24"/>
        </w:rPr>
        <w:tab/>
      </w:r>
      <w:r>
        <w:rPr>
          <w:rFonts w:ascii="Gill Sans MT" w:hAnsi="Gill Sans MT" w:cstheme="minorHAnsi"/>
          <w:sz w:val="24"/>
          <w:szCs w:val="24"/>
        </w:rPr>
        <w:tab/>
      </w:r>
      <w:r>
        <w:rPr>
          <w:rFonts w:ascii="Gill Sans MT" w:hAnsi="Gill Sans MT" w:cstheme="minorHAnsi"/>
          <w:sz w:val="24"/>
          <w:szCs w:val="24"/>
        </w:rPr>
        <w:tab/>
      </w:r>
      <w:r>
        <w:rPr>
          <w:rFonts w:ascii="Gill Sans MT" w:hAnsi="Gill Sans MT" w:cstheme="minorHAnsi"/>
          <w:sz w:val="24"/>
          <w:szCs w:val="24"/>
        </w:rPr>
        <w:tab/>
      </w:r>
      <w:r w:rsidR="00E6257E">
        <w:rPr>
          <w:rFonts w:ascii="Gill Sans MT" w:hAnsi="Gill Sans MT" w:cstheme="minorHAnsi"/>
          <w:sz w:val="24"/>
          <w:szCs w:val="24"/>
        </w:rPr>
        <w:t>c</w:t>
      </w:r>
      <w:r>
        <w:rPr>
          <w:rFonts w:ascii="Gill Sans MT" w:hAnsi="Gill Sans MT" w:cstheme="minorHAnsi"/>
          <w:sz w:val="24"/>
          <w:szCs w:val="24"/>
        </w:rPr>
        <w:t xml:space="preserve">.2  Type and Description of </w:t>
      </w:r>
      <w:r w:rsidR="008060B3">
        <w:rPr>
          <w:rFonts w:ascii="Gill Sans MT" w:hAnsi="Gill Sans MT" w:cstheme="minorHAnsi"/>
          <w:sz w:val="24"/>
          <w:szCs w:val="24"/>
        </w:rPr>
        <w:t xml:space="preserve"> experience</w:t>
      </w:r>
      <w:r w:rsidR="000A3A73">
        <w:rPr>
          <w:rFonts w:ascii="Gill Sans MT" w:hAnsi="Gill Sans MT" w:cstheme="minorHAnsi"/>
          <w:sz w:val="24"/>
          <w:szCs w:val="24"/>
        </w:rPr>
        <w:t xml:space="preserve"> in similar projects</w:t>
      </w:r>
    </w:p>
    <w:p w14:paraId="04B04AF1" w14:textId="63D04303" w:rsidR="00B90A51" w:rsidRDefault="00B90A51" w:rsidP="008D048C">
      <w:pPr>
        <w:tabs>
          <w:tab w:val="left" w:pos="1260"/>
        </w:tabs>
        <w:ind w:left="540" w:right="567"/>
        <w:contextualSpacing/>
        <w:jc w:val="both"/>
        <w:rPr>
          <w:rFonts w:ascii="Gill Sans MT" w:hAnsi="Gill Sans MT" w:cstheme="minorHAnsi"/>
          <w:sz w:val="24"/>
          <w:szCs w:val="24"/>
        </w:rPr>
      </w:pPr>
      <w:r>
        <w:rPr>
          <w:rFonts w:ascii="Gill Sans MT" w:hAnsi="Gill Sans MT" w:cstheme="minorHAnsi"/>
          <w:sz w:val="24"/>
          <w:szCs w:val="24"/>
        </w:rPr>
        <w:tab/>
      </w:r>
      <w:r>
        <w:rPr>
          <w:rFonts w:ascii="Gill Sans MT" w:hAnsi="Gill Sans MT" w:cstheme="minorHAnsi"/>
          <w:sz w:val="24"/>
          <w:szCs w:val="24"/>
        </w:rPr>
        <w:tab/>
      </w:r>
      <w:r>
        <w:rPr>
          <w:rFonts w:ascii="Gill Sans MT" w:hAnsi="Gill Sans MT" w:cstheme="minorHAnsi"/>
          <w:sz w:val="24"/>
          <w:szCs w:val="24"/>
        </w:rPr>
        <w:tab/>
      </w:r>
      <w:r>
        <w:rPr>
          <w:rFonts w:ascii="Gill Sans MT" w:hAnsi="Gill Sans MT" w:cstheme="minorHAnsi"/>
          <w:sz w:val="24"/>
          <w:szCs w:val="24"/>
        </w:rPr>
        <w:tab/>
      </w:r>
      <w:r w:rsidR="00E6257E">
        <w:rPr>
          <w:rFonts w:ascii="Gill Sans MT" w:hAnsi="Gill Sans MT" w:cstheme="minorHAnsi"/>
          <w:sz w:val="24"/>
          <w:szCs w:val="24"/>
        </w:rPr>
        <w:t>c</w:t>
      </w:r>
      <w:r>
        <w:rPr>
          <w:rFonts w:ascii="Gill Sans MT" w:hAnsi="Gill Sans MT" w:cstheme="minorHAnsi"/>
          <w:sz w:val="24"/>
          <w:szCs w:val="24"/>
        </w:rPr>
        <w:t>.3  Duration of Experience in years</w:t>
      </w:r>
    </w:p>
    <w:p w14:paraId="7C6107D9" w14:textId="77777777" w:rsidR="00E15E07" w:rsidRDefault="00E15E07" w:rsidP="008D048C">
      <w:pPr>
        <w:tabs>
          <w:tab w:val="left" w:pos="1260"/>
        </w:tabs>
        <w:ind w:left="540" w:right="567"/>
        <w:contextualSpacing/>
        <w:jc w:val="both"/>
        <w:rPr>
          <w:rFonts w:ascii="Gill Sans MT" w:hAnsi="Gill Sans MT" w:cstheme="minorHAnsi"/>
          <w:sz w:val="24"/>
          <w:szCs w:val="24"/>
        </w:rPr>
      </w:pPr>
    </w:p>
    <w:p w14:paraId="1787DF82" w14:textId="791E2ABE" w:rsidR="00795DA9" w:rsidRDefault="008060B3" w:rsidP="008D048C">
      <w:pPr>
        <w:tabs>
          <w:tab w:val="left" w:pos="1260"/>
        </w:tabs>
        <w:ind w:left="540" w:right="567"/>
        <w:contextualSpacing/>
        <w:jc w:val="both"/>
        <w:rPr>
          <w:rFonts w:ascii="Gill Sans MT" w:hAnsi="Gill Sans MT" w:cstheme="minorHAnsi"/>
          <w:sz w:val="24"/>
          <w:szCs w:val="24"/>
        </w:rPr>
      </w:pPr>
      <w:r>
        <w:rPr>
          <w:rFonts w:ascii="Gill Sans MT" w:hAnsi="Gill Sans MT" w:cstheme="minorHAnsi"/>
          <w:sz w:val="24"/>
          <w:szCs w:val="24"/>
        </w:rPr>
        <w:tab/>
      </w:r>
      <w:r>
        <w:rPr>
          <w:rFonts w:ascii="Gill Sans MT" w:hAnsi="Gill Sans MT" w:cstheme="minorHAnsi"/>
          <w:sz w:val="24"/>
          <w:szCs w:val="24"/>
        </w:rPr>
        <w:tab/>
      </w:r>
      <w:r>
        <w:rPr>
          <w:rFonts w:ascii="Gill Sans MT" w:hAnsi="Gill Sans MT" w:cstheme="minorHAnsi"/>
          <w:sz w:val="24"/>
          <w:szCs w:val="24"/>
        </w:rPr>
        <w:tab/>
      </w:r>
      <w:r w:rsidR="00E15E07">
        <w:rPr>
          <w:rFonts w:ascii="Gill Sans MT" w:hAnsi="Gill Sans MT" w:cstheme="minorHAnsi"/>
          <w:sz w:val="24"/>
          <w:szCs w:val="24"/>
        </w:rPr>
        <w:t>d</w:t>
      </w:r>
      <w:r>
        <w:rPr>
          <w:rFonts w:ascii="Gill Sans MT" w:hAnsi="Gill Sans MT" w:cstheme="minorHAnsi"/>
          <w:sz w:val="24"/>
          <w:szCs w:val="24"/>
        </w:rPr>
        <w:t>.   Relevant Trainings/Seminars</w:t>
      </w:r>
    </w:p>
    <w:p w14:paraId="6D15F206" w14:textId="77777777" w:rsidR="00B90A51" w:rsidRDefault="00B90A51" w:rsidP="008D048C">
      <w:pPr>
        <w:tabs>
          <w:tab w:val="left" w:pos="1260"/>
        </w:tabs>
        <w:ind w:left="540" w:right="567"/>
        <w:contextualSpacing/>
        <w:jc w:val="both"/>
        <w:rPr>
          <w:rFonts w:ascii="Gill Sans MT" w:hAnsi="Gill Sans MT" w:cstheme="minorHAnsi"/>
          <w:sz w:val="24"/>
          <w:szCs w:val="24"/>
        </w:rPr>
      </w:pPr>
    </w:p>
    <w:p w14:paraId="75BB51B1" w14:textId="331CA5EB" w:rsidR="008D048C" w:rsidRPr="002503DC" w:rsidRDefault="00F02387" w:rsidP="008D048C">
      <w:pPr>
        <w:tabs>
          <w:tab w:val="left" w:pos="1260"/>
        </w:tabs>
        <w:ind w:left="540" w:right="567"/>
        <w:contextualSpacing/>
        <w:jc w:val="both"/>
        <w:rPr>
          <w:rFonts w:ascii="Gill Sans MT" w:hAnsi="Gill Sans MT" w:cstheme="minorHAnsi"/>
          <w:sz w:val="24"/>
          <w:szCs w:val="24"/>
        </w:rPr>
      </w:pPr>
      <w:r>
        <w:rPr>
          <w:rFonts w:ascii="Gill Sans MT" w:hAnsi="Gill Sans MT" w:cstheme="minorHAnsi"/>
          <w:sz w:val="24"/>
          <w:szCs w:val="24"/>
        </w:rPr>
        <w:tab/>
        <w:t>3</w:t>
      </w:r>
      <w:r w:rsidR="008D048C" w:rsidRPr="002503DC">
        <w:rPr>
          <w:rFonts w:ascii="Gill Sans MT" w:hAnsi="Gill Sans MT" w:cstheme="minorHAnsi"/>
          <w:sz w:val="24"/>
          <w:szCs w:val="24"/>
        </w:rPr>
        <w:t>.  PhilGEPS Registration</w:t>
      </w:r>
      <w:r w:rsidR="008D048C">
        <w:rPr>
          <w:rFonts w:ascii="Gill Sans MT" w:hAnsi="Gill Sans MT" w:cstheme="minorHAnsi"/>
          <w:sz w:val="24"/>
          <w:szCs w:val="24"/>
        </w:rPr>
        <w:t>/Organization</w:t>
      </w:r>
      <w:r w:rsidR="008D048C" w:rsidRPr="002503DC">
        <w:rPr>
          <w:rFonts w:ascii="Gill Sans MT" w:hAnsi="Gill Sans MT" w:cstheme="minorHAnsi"/>
          <w:sz w:val="24"/>
          <w:szCs w:val="24"/>
        </w:rPr>
        <w:t xml:space="preserve"> Number</w:t>
      </w:r>
    </w:p>
    <w:p w14:paraId="2E39EBDD" w14:textId="77777777" w:rsidR="008D048C" w:rsidRPr="002503DC" w:rsidRDefault="00F02387" w:rsidP="008D048C">
      <w:pPr>
        <w:tabs>
          <w:tab w:val="left" w:pos="1260"/>
        </w:tabs>
        <w:ind w:left="540" w:right="567"/>
        <w:contextualSpacing/>
        <w:jc w:val="both"/>
        <w:rPr>
          <w:rFonts w:ascii="Gill Sans MT" w:hAnsi="Gill Sans MT" w:cstheme="minorHAnsi"/>
          <w:sz w:val="24"/>
          <w:szCs w:val="24"/>
        </w:rPr>
      </w:pPr>
      <w:r>
        <w:rPr>
          <w:rFonts w:ascii="Gill Sans MT" w:hAnsi="Gill Sans MT" w:cstheme="minorHAnsi"/>
          <w:sz w:val="24"/>
          <w:szCs w:val="24"/>
        </w:rPr>
        <w:tab/>
        <w:t>4</w:t>
      </w:r>
      <w:r w:rsidR="008D048C" w:rsidRPr="002503DC">
        <w:rPr>
          <w:rFonts w:ascii="Gill Sans MT" w:hAnsi="Gill Sans MT" w:cstheme="minorHAnsi"/>
          <w:sz w:val="24"/>
          <w:szCs w:val="24"/>
        </w:rPr>
        <w:t>.  Latest Income/Business Tax Return</w:t>
      </w:r>
    </w:p>
    <w:p w14:paraId="7F1A3ACC" w14:textId="77777777" w:rsidR="008D048C" w:rsidRPr="002503DC" w:rsidRDefault="00F02387" w:rsidP="008D048C">
      <w:pPr>
        <w:tabs>
          <w:tab w:val="left" w:pos="1530"/>
        </w:tabs>
        <w:ind w:left="1530" w:right="567" w:hanging="270"/>
        <w:contextualSpacing/>
        <w:jc w:val="both"/>
        <w:rPr>
          <w:rFonts w:ascii="Gill Sans MT" w:hAnsi="Gill Sans MT" w:cstheme="minorHAnsi"/>
          <w:sz w:val="24"/>
          <w:szCs w:val="24"/>
        </w:rPr>
      </w:pPr>
      <w:r>
        <w:rPr>
          <w:rFonts w:ascii="Gill Sans MT" w:hAnsi="Gill Sans MT" w:cstheme="minorHAnsi"/>
          <w:sz w:val="24"/>
          <w:szCs w:val="24"/>
        </w:rPr>
        <w:t xml:space="preserve">5. </w:t>
      </w:r>
      <w:r w:rsidR="008D048C" w:rsidRPr="002503DC">
        <w:rPr>
          <w:rFonts w:ascii="Gill Sans MT" w:hAnsi="Gill Sans MT" w:cstheme="minorHAnsi"/>
          <w:sz w:val="24"/>
          <w:szCs w:val="24"/>
        </w:rPr>
        <w:t>Omnibus sworn statement by the prospective bidder/supplier or its duly authorized representative as to   the following:</w:t>
      </w:r>
    </w:p>
    <w:p w14:paraId="2C4EA92F" w14:textId="77777777" w:rsidR="008D048C" w:rsidRPr="0061060B" w:rsidRDefault="008D048C" w:rsidP="008D048C">
      <w:pPr>
        <w:tabs>
          <w:tab w:val="left" w:pos="1530"/>
        </w:tabs>
        <w:ind w:left="2160" w:right="567" w:hanging="900"/>
        <w:contextualSpacing/>
        <w:jc w:val="both"/>
        <w:rPr>
          <w:rFonts w:ascii="Gill Sans MT" w:hAnsi="Gill Sans MT" w:cstheme="minorHAnsi"/>
          <w:sz w:val="24"/>
          <w:szCs w:val="24"/>
        </w:rPr>
      </w:pPr>
      <w:r w:rsidRPr="002503DC">
        <w:rPr>
          <w:rFonts w:ascii="Gill Sans MT" w:hAnsi="Gill Sans MT" w:cstheme="minorHAnsi"/>
          <w:sz w:val="24"/>
          <w:szCs w:val="24"/>
        </w:rPr>
        <w:tab/>
      </w:r>
      <w:r w:rsidR="00670C5F" w:rsidRPr="0061060B">
        <w:rPr>
          <w:rFonts w:ascii="Gill Sans MT" w:hAnsi="Gill Sans MT" w:cstheme="minorHAnsi"/>
          <w:sz w:val="24"/>
          <w:szCs w:val="24"/>
        </w:rPr>
        <w:t>5</w:t>
      </w:r>
      <w:r w:rsidRPr="0061060B">
        <w:rPr>
          <w:rFonts w:ascii="Gill Sans MT" w:hAnsi="Gill Sans MT" w:cstheme="minorHAnsi"/>
          <w:sz w:val="24"/>
          <w:szCs w:val="24"/>
        </w:rPr>
        <w:t>.1</w:t>
      </w:r>
      <w:r w:rsidRPr="0061060B">
        <w:rPr>
          <w:rFonts w:ascii="Gill Sans MT" w:hAnsi="Gill Sans MT" w:cstheme="minorHAnsi"/>
          <w:sz w:val="24"/>
          <w:szCs w:val="24"/>
        </w:rPr>
        <w:tab/>
        <w:t>It is not blacklisted or barred from bidding by the government of the Philippines (GOP) or any of its agencies, offices, corporations or LGUs;</w:t>
      </w:r>
    </w:p>
    <w:p w14:paraId="60BD3A54" w14:textId="77777777" w:rsidR="008D048C" w:rsidRPr="0061060B" w:rsidRDefault="008D048C" w:rsidP="008D048C">
      <w:pPr>
        <w:tabs>
          <w:tab w:val="left" w:pos="1530"/>
        </w:tabs>
        <w:ind w:left="2160" w:right="567" w:hanging="900"/>
        <w:contextualSpacing/>
        <w:jc w:val="both"/>
        <w:rPr>
          <w:rFonts w:ascii="Gill Sans MT" w:hAnsi="Gill Sans MT" w:cstheme="minorHAnsi"/>
          <w:sz w:val="24"/>
          <w:szCs w:val="24"/>
        </w:rPr>
      </w:pPr>
      <w:r w:rsidRPr="0061060B">
        <w:rPr>
          <w:rFonts w:ascii="Gill Sans MT" w:hAnsi="Gill Sans MT" w:cstheme="minorHAnsi"/>
          <w:sz w:val="24"/>
          <w:szCs w:val="24"/>
        </w:rPr>
        <w:tab/>
      </w:r>
      <w:r w:rsidR="00670C5F" w:rsidRPr="0061060B">
        <w:rPr>
          <w:rFonts w:ascii="Gill Sans MT" w:hAnsi="Gill Sans MT" w:cstheme="minorHAnsi"/>
          <w:sz w:val="24"/>
          <w:szCs w:val="24"/>
        </w:rPr>
        <w:t>5</w:t>
      </w:r>
      <w:r w:rsidRPr="0061060B">
        <w:rPr>
          <w:rFonts w:ascii="Gill Sans MT" w:hAnsi="Gill Sans MT" w:cstheme="minorHAnsi"/>
          <w:sz w:val="24"/>
          <w:szCs w:val="24"/>
        </w:rPr>
        <w:t>.2</w:t>
      </w:r>
      <w:r w:rsidRPr="0061060B">
        <w:rPr>
          <w:rFonts w:ascii="Gill Sans MT" w:hAnsi="Gill Sans MT" w:cstheme="minorHAnsi"/>
          <w:sz w:val="24"/>
          <w:szCs w:val="24"/>
        </w:rPr>
        <w:tab/>
        <w:t>Each of the documents submitted in satisfaction of the bidding requirements is an authentic copy of the original, complete, and all statements and information provided therein are true;</w:t>
      </w:r>
    </w:p>
    <w:p w14:paraId="56738294" w14:textId="77777777" w:rsidR="008D048C" w:rsidRPr="0061060B" w:rsidRDefault="008D048C" w:rsidP="008D048C">
      <w:pPr>
        <w:tabs>
          <w:tab w:val="left" w:pos="1530"/>
        </w:tabs>
        <w:ind w:left="2160" w:right="567" w:hanging="900"/>
        <w:contextualSpacing/>
        <w:jc w:val="both"/>
        <w:rPr>
          <w:rFonts w:ascii="Gill Sans MT" w:hAnsi="Gill Sans MT" w:cstheme="minorHAnsi"/>
          <w:sz w:val="24"/>
          <w:szCs w:val="24"/>
        </w:rPr>
      </w:pPr>
      <w:r w:rsidRPr="0061060B">
        <w:rPr>
          <w:rFonts w:ascii="Gill Sans MT" w:hAnsi="Gill Sans MT" w:cstheme="minorHAnsi"/>
          <w:sz w:val="24"/>
          <w:szCs w:val="24"/>
        </w:rPr>
        <w:tab/>
      </w:r>
      <w:r w:rsidR="00670C5F" w:rsidRPr="0061060B">
        <w:rPr>
          <w:rFonts w:ascii="Gill Sans MT" w:hAnsi="Gill Sans MT" w:cstheme="minorHAnsi"/>
          <w:sz w:val="24"/>
          <w:szCs w:val="24"/>
        </w:rPr>
        <w:t>5</w:t>
      </w:r>
      <w:r w:rsidRPr="0061060B">
        <w:rPr>
          <w:rFonts w:ascii="Gill Sans MT" w:hAnsi="Gill Sans MT" w:cstheme="minorHAnsi"/>
          <w:sz w:val="24"/>
          <w:szCs w:val="24"/>
        </w:rPr>
        <w:t>.3</w:t>
      </w:r>
      <w:r w:rsidRPr="0061060B">
        <w:rPr>
          <w:rFonts w:ascii="Gill Sans MT" w:hAnsi="Gill Sans MT" w:cstheme="minorHAnsi"/>
          <w:sz w:val="24"/>
          <w:szCs w:val="24"/>
        </w:rPr>
        <w:tab/>
        <w:t>It is authorizing the PCGG Chairman or its duly authorized representative and the BAC to verify all the documents submitted;</w:t>
      </w:r>
    </w:p>
    <w:p w14:paraId="28654E58" w14:textId="77777777" w:rsidR="008D048C" w:rsidRPr="0061060B" w:rsidRDefault="008D048C" w:rsidP="008D048C">
      <w:pPr>
        <w:tabs>
          <w:tab w:val="left" w:pos="1530"/>
        </w:tabs>
        <w:ind w:left="2160" w:right="567" w:hanging="900"/>
        <w:contextualSpacing/>
        <w:jc w:val="both"/>
        <w:rPr>
          <w:rFonts w:ascii="Gill Sans MT" w:hAnsi="Gill Sans MT" w:cstheme="minorHAnsi"/>
          <w:sz w:val="24"/>
          <w:szCs w:val="24"/>
        </w:rPr>
      </w:pPr>
      <w:r w:rsidRPr="0061060B">
        <w:rPr>
          <w:rFonts w:ascii="Gill Sans MT" w:hAnsi="Gill Sans MT" w:cstheme="minorHAnsi"/>
          <w:sz w:val="24"/>
          <w:szCs w:val="24"/>
        </w:rPr>
        <w:tab/>
      </w:r>
      <w:r w:rsidR="00670C5F" w:rsidRPr="0061060B">
        <w:rPr>
          <w:rFonts w:ascii="Gill Sans MT" w:hAnsi="Gill Sans MT" w:cstheme="minorHAnsi"/>
          <w:sz w:val="24"/>
          <w:szCs w:val="24"/>
        </w:rPr>
        <w:t>5</w:t>
      </w:r>
      <w:r w:rsidRPr="0061060B">
        <w:rPr>
          <w:rFonts w:ascii="Gill Sans MT" w:hAnsi="Gill Sans MT" w:cstheme="minorHAnsi"/>
          <w:sz w:val="24"/>
          <w:szCs w:val="24"/>
        </w:rPr>
        <w:t>.4</w:t>
      </w:r>
      <w:r w:rsidRPr="0061060B">
        <w:rPr>
          <w:rFonts w:ascii="Gill Sans MT" w:hAnsi="Gill Sans MT" w:cstheme="minorHAnsi"/>
          <w:sz w:val="24"/>
          <w:szCs w:val="24"/>
        </w:rPr>
        <w:tab/>
        <w:t>The representative is duly authorized and granted full power and authority to do, execute and perform any and all acts necessary and/or to represent the bidder in the bidding with the duly notarized Secretary’s Certificate attesting to such act, if the bidder is corporation, partnership, cooperative or a joint venture;</w:t>
      </w:r>
    </w:p>
    <w:p w14:paraId="517B52FF" w14:textId="77777777" w:rsidR="008D048C" w:rsidRPr="0061060B" w:rsidRDefault="008D048C" w:rsidP="008D048C">
      <w:pPr>
        <w:tabs>
          <w:tab w:val="left" w:pos="1530"/>
        </w:tabs>
        <w:ind w:left="2160" w:right="567" w:hanging="900"/>
        <w:contextualSpacing/>
        <w:jc w:val="both"/>
        <w:rPr>
          <w:rFonts w:ascii="Gill Sans MT" w:hAnsi="Gill Sans MT" w:cstheme="minorHAnsi"/>
          <w:sz w:val="24"/>
          <w:szCs w:val="24"/>
        </w:rPr>
      </w:pPr>
      <w:r w:rsidRPr="0061060B">
        <w:rPr>
          <w:rFonts w:ascii="Gill Sans MT" w:hAnsi="Gill Sans MT" w:cstheme="minorHAnsi"/>
          <w:sz w:val="24"/>
          <w:szCs w:val="24"/>
        </w:rPr>
        <w:tab/>
      </w:r>
      <w:r w:rsidR="00670C5F" w:rsidRPr="0061060B">
        <w:rPr>
          <w:rFonts w:ascii="Gill Sans MT" w:hAnsi="Gill Sans MT" w:cstheme="minorHAnsi"/>
          <w:sz w:val="24"/>
          <w:szCs w:val="24"/>
        </w:rPr>
        <w:t>5</w:t>
      </w:r>
      <w:r w:rsidRPr="0061060B">
        <w:rPr>
          <w:rFonts w:ascii="Gill Sans MT" w:hAnsi="Gill Sans MT" w:cstheme="minorHAnsi"/>
          <w:sz w:val="24"/>
          <w:szCs w:val="24"/>
        </w:rPr>
        <w:t>.5</w:t>
      </w:r>
      <w:r w:rsidRPr="0061060B">
        <w:rPr>
          <w:rFonts w:ascii="Gill Sans MT" w:hAnsi="Gill Sans MT" w:cstheme="minorHAnsi"/>
          <w:sz w:val="24"/>
          <w:szCs w:val="24"/>
        </w:rPr>
        <w:tab/>
        <w:t>Bidder’s compliance to his responsibilities as provided in the Guidelines;</w:t>
      </w:r>
    </w:p>
    <w:p w14:paraId="032BCFFD" w14:textId="77777777" w:rsidR="008D048C" w:rsidRPr="0061060B" w:rsidRDefault="000635DD" w:rsidP="008D048C">
      <w:pPr>
        <w:tabs>
          <w:tab w:val="left" w:pos="1530"/>
        </w:tabs>
        <w:ind w:left="2160" w:right="567" w:hanging="900"/>
        <w:contextualSpacing/>
        <w:jc w:val="both"/>
        <w:rPr>
          <w:rFonts w:ascii="Gill Sans MT" w:hAnsi="Gill Sans MT" w:cstheme="minorHAnsi"/>
          <w:sz w:val="24"/>
          <w:szCs w:val="24"/>
        </w:rPr>
      </w:pPr>
      <w:r w:rsidRPr="0061060B">
        <w:rPr>
          <w:rFonts w:ascii="Gill Sans MT" w:hAnsi="Gill Sans MT" w:cstheme="minorHAnsi"/>
          <w:sz w:val="24"/>
          <w:szCs w:val="24"/>
        </w:rPr>
        <w:tab/>
      </w:r>
      <w:r w:rsidR="00670C5F" w:rsidRPr="0061060B">
        <w:rPr>
          <w:rFonts w:ascii="Gill Sans MT" w:hAnsi="Gill Sans MT" w:cstheme="minorHAnsi"/>
          <w:sz w:val="24"/>
          <w:szCs w:val="24"/>
        </w:rPr>
        <w:t>5</w:t>
      </w:r>
      <w:r w:rsidRPr="0061060B">
        <w:rPr>
          <w:rFonts w:ascii="Gill Sans MT" w:hAnsi="Gill Sans MT" w:cstheme="minorHAnsi"/>
          <w:sz w:val="24"/>
          <w:szCs w:val="24"/>
        </w:rPr>
        <w:t>.6</w:t>
      </w:r>
      <w:r w:rsidRPr="0061060B">
        <w:rPr>
          <w:rFonts w:ascii="Gill Sans MT" w:hAnsi="Gill Sans MT" w:cstheme="minorHAnsi"/>
          <w:sz w:val="24"/>
          <w:szCs w:val="24"/>
        </w:rPr>
        <w:tab/>
        <w:t>Disclosure of no r</w:t>
      </w:r>
      <w:r w:rsidR="008D048C" w:rsidRPr="0061060B">
        <w:rPr>
          <w:rFonts w:ascii="Gill Sans MT" w:hAnsi="Gill Sans MT" w:cstheme="minorHAnsi"/>
          <w:sz w:val="24"/>
          <w:szCs w:val="24"/>
        </w:rPr>
        <w:t>elationship by consanguinity or affinity up to the third civil degree to the head of the PCGG, to the BAC members and its Secretariat, or to anyone who directly or indirectly took part in the bidding process.</w:t>
      </w:r>
    </w:p>
    <w:p w14:paraId="42D6DE19" w14:textId="77777777" w:rsidR="008D048C" w:rsidRPr="0061060B" w:rsidRDefault="008D048C" w:rsidP="008D048C">
      <w:pPr>
        <w:tabs>
          <w:tab w:val="left" w:pos="1530"/>
        </w:tabs>
        <w:ind w:left="2160" w:right="567" w:hanging="900"/>
        <w:contextualSpacing/>
        <w:jc w:val="both"/>
        <w:rPr>
          <w:rFonts w:ascii="Gill Sans MT" w:hAnsi="Gill Sans MT" w:cstheme="minorHAnsi"/>
          <w:sz w:val="24"/>
          <w:szCs w:val="24"/>
        </w:rPr>
      </w:pPr>
      <w:r w:rsidRPr="0061060B">
        <w:rPr>
          <w:rFonts w:ascii="Gill Sans MT" w:hAnsi="Gill Sans MT" w:cstheme="minorHAnsi"/>
          <w:sz w:val="24"/>
          <w:szCs w:val="24"/>
        </w:rPr>
        <w:tab/>
      </w:r>
      <w:r w:rsidR="00670C5F" w:rsidRPr="0061060B">
        <w:rPr>
          <w:rFonts w:ascii="Gill Sans MT" w:hAnsi="Gill Sans MT" w:cstheme="minorHAnsi"/>
          <w:sz w:val="24"/>
          <w:szCs w:val="24"/>
        </w:rPr>
        <w:t>5</w:t>
      </w:r>
      <w:r w:rsidRPr="0061060B">
        <w:rPr>
          <w:rFonts w:ascii="Gill Sans MT" w:hAnsi="Gill Sans MT" w:cstheme="minorHAnsi"/>
          <w:sz w:val="24"/>
          <w:szCs w:val="24"/>
        </w:rPr>
        <w:t>.7</w:t>
      </w:r>
      <w:r w:rsidRPr="0061060B">
        <w:rPr>
          <w:rFonts w:ascii="Gill Sans MT" w:hAnsi="Gill Sans MT" w:cstheme="minorHAnsi"/>
          <w:sz w:val="24"/>
          <w:szCs w:val="24"/>
        </w:rPr>
        <w:tab/>
        <w:t>It did not give or pay, directly or indirectly, any commission, amount, fee, or any form of consideration, pecuniary or otherwise, to any person or official, personnel or representative of the PCGG in relation to any procurement or activity.</w:t>
      </w:r>
    </w:p>
    <w:p w14:paraId="48133FF9" w14:textId="155AB8E8" w:rsidR="008D048C" w:rsidRDefault="008D048C" w:rsidP="008D048C">
      <w:pPr>
        <w:tabs>
          <w:tab w:val="left" w:pos="1260"/>
        </w:tabs>
        <w:ind w:left="540" w:right="567"/>
        <w:contextualSpacing/>
        <w:jc w:val="both"/>
        <w:rPr>
          <w:rFonts w:ascii="Gill Sans MT" w:hAnsi="Gill Sans MT" w:cstheme="minorHAnsi"/>
          <w:b/>
          <w:sz w:val="24"/>
          <w:szCs w:val="24"/>
        </w:rPr>
      </w:pPr>
    </w:p>
    <w:p w14:paraId="547455C0" w14:textId="77777777" w:rsidR="00E15E07" w:rsidRDefault="00E15E07" w:rsidP="008D048C">
      <w:pPr>
        <w:tabs>
          <w:tab w:val="left" w:pos="1260"/>
        </w:tabs>
        <w:ind w:left="540" w:right="567"/>
        <w:contextualSpacing/>
        <w:jc w:val="both"/>
        <w:rPr>
          <w:rFonts w:ascii="Gill Sans MT" w:hAnsi="Gill Sans MT" w:cstheme="minorHAnsi"/>
          <w:b/>
          <w:sz w:val="24"/>
          <w:szCs w:val="24"/>
        </w:rPr>
      </w:pPr>
    </w:p>
    <w:p w14:paraId="1609B64E" w14:textId="77777777" w:rsidR="00B90A51" w:rsidRDefault="008D048C" w:rsidP="008D048C">
      <w:pPr>
        <w:tabs>
          <w:tab w:val="left" w:pos="1260"/>
        </w:tabs>
        <w:ind w:left="540" w:right="567"/>
        <w:contextualSpacing/>
        <w:jc w:val="both"/>
        <w:rPr>
          <w:rFonts w:ascii="Gill Sans MT" w:hAnsi="Gill Sans MT" w:cstheme="minorHAnsi"/>
          <w:b/>
          <w:sz w:val="24"/>
          <w:szCs w:val="24"/>
        </w:rPr>
      </w:pPr>
      <w:r>
        <w:rPr>
          <w:rFonts w:ascii="Gill Sans MT" w:hAnsi="Gill Sans MT" w:cstheme="minorHAnsi"/>
          <w:b/>
          <w:sz w:val="24"/>
          <w:szCs w:val="24"/>
        </w:rPr>
        <w:tab/>
      </w:r>
    </w:p>
    <w:p w14:paraId="45C87D72" w14:textId="77777777" w:rsidR="00E15E07" w:rsidRDefault="00E15E07" w:rsidP="008D048C">
      <w:pPr>
        <w:tabs>
          <w:tab w:val="left" w:pos="1260"/>
        </w:tabs>
        <w:ind w:left="540" w:right="567"/>
        <w:contextualSpacing/>
        <w:jc w:val="both"/>
        <w:rPr>
          <w:rFonts w:ascii="Gill Sans MT" w:hAnsi="Gill Sans MT" w:cstheme="minorHAnsi"/>
          <w:b/>
          <w:sz w:val="24"/>
          <w:szCs w:val="24"/>
        </w:rPr>
      </w:pPr>
    </w:p>
    <w:p w14:paraId="6A427EB2" w14:textId="77777777" w:rsidR="00E15E07" w:rsidRDefault="00E15E07" w:rsidP="008D048C">
      <w:pPr>
        <w:tabs>
          <w:tab w:val="left" w:pos="1260"/>
        </w:tabs>
        <w:ind w:left="540" w:right="567"/>
        <w:contextualSpacing/>
        <w:jc w:val="both"/>
        <w:rPr>
          <w:rFonts w:ascii="Gill Sans MT" w:hAnsi="Gill Sans MT" w:cstheme="minorHAnsi"/>
          <w:b/>
          <w:sz w:val="24"/>
          <w:szCs w:val="24"/>
        </w:rPr>
      </w:pPr>
    </w:p>
    <w:p w14:paraId="258A0A9A" w14:textId="0F6D2C20" w:rsidR="008D048C" w:rsidRDefault="00B90A51" w:rsidP="008D048C">
      <w:pPr>
        <w:tabs>
          <w:tab w:val="left" w:pos="1260"/>
        </w:tabs>
        <w:ind w:left="540" w:right="567"/>
        <w:contextualSpacing/>
        <w:jc w:val="both"/>
        <w:rPr>
          <w:rFonts w:ascii="Gill Sans MT" w:hAnsi="Gill Sans MT" w:cstheme="minorHAnsi"/>
          <w:sz w:val="24"/>
          <w:szCs w:val="24"/>
        </w:rPr>
      </w:pPr>
      <w:r>
        <w:rPr>
          <w:rFonts w:ascii="Gill Sans MT" w:hAnsi="Gill Sans MT" w:cstheme="minorHAnsi"/>
          <w:b/>
          <w:sz w:val="24"/>
          <w:szCs w:val="24"/>
        </w:rPr>
        <w:tab/>
      </w:r>
      <w:r w:rsidR="008D048C">
        <w:rPr>
          <w:rFonts w:ascii="Gill Sans MT" w:hAnsi="Gill Sans MT" w:cstheme="minorHAnsi"/>
          <w:sz w:val="24"/>
          <w:szCs w:val="24"/>
        </w:rPr>
        <w:t xml:space="preserve">The second envelope shall contain the duly accomplished Bid Form with duly signed Terms </w:t>
      </w:r>
      <w:r w:rsidR="00D2405C">
        <w:rPr>
          <w:rFonts w:ascii="Gill Sans MT" w:hAnsi="Gill Sans MT" w:cstheme="minorHAnsi"/>
          <w:sz w:val="24"/>
          <w:szCs w:val="24"/>
        </w:rPr>
        <w:t>of Reference</w:t>
      </w:r>
      <w:r w:rsidR="008D048C">
        <w:rPr>
          <w:rFonts w:ascii="Gill Sans MT" w:hAnsi="Gill Sans MT" w:cstheme="minorHAnsi"/>
          <w:sz w:val="24"/>
          <w:szCs w:val="24"/>
        </w:rPr>
        <w:t>.</w:t>
      </w:r>
    </w:p>
    <w:p w14:paraId="7A1EF6CA" w14:textId="77777777" w:rsidR="00B90A51" w:rsidRDefault="00B90A51" w:rsidP="008D048C">
      <w:pPr>
        <w:tabs>
          <w:tab w:val="left" w:pos="1260"/>
        </w:tabs>
        <w:ind w:left="540" w:right="567"/>
        <w:contextualSpacing/>
        <w:jc w:val="both"/>
        <w:rPr>
          <w:rFonts w:ascii="Gill Sans MT" w:hAnsi="Gill Sans MT" w:cstheme="minorHAnsi"/>
          <w:b/>
          <w:sz w:val="24"/>
          <w:szCs w:val="24"/>
        </w:rPr>
      </w:pPr>
    </w:p>
    <w:p w14:paraId="20D7357C" w14:textId="6A8F9CCE" w:rsidR="008D048C" w:rsidRPr="002503DC" w:rsidRDefault="008D048C" w:rsidP="008D048C">
      <w:pPr>
        <w:tabs>
          <w:tab w:val="left" w:pos="1260"/>
        </w:tabs>
        <w:ind w:left="540" w:right="567"/>
        <w:contextualSpacing/>
        <w:jc w:val="both"/>
        <w:rPr>
          <w:rFonts w:ascii="Gill Sans MT" w:hAnsi="Gill Sans MT" w:cstheme="minorHAnsi"/>
          <w:sz w:val="24"/>
          <w:szCs w:val="24"/>
        </w:rPr>
      </w:pPr>
      <w:r w:rsidRPr="002503DC">
        <w:rPr>
          <w:rFonts w:ascii="Gill Sans MT" w:hAnsi="Gill Sans MT" w:cstheme="minorHAnsi"/>
          <w:b/>
          <w:sz w:val="24"/>
          <w:szCs w:val="24"/>
        </w:rPr>
        <w:tab/>
      </w:r>
      <w:r w:rsidRPr="002503DC">
        <w:rPr>
          <w:rFonts w:ascii="Gill Sans MT" w:hAnsi="Gill Sans MT" w:cstheme="minorHAnsi"/>
          <w:sz w:val="24"/>
          <w:szCs w:val="24"/>
        </w:rPr>
        <w:t>Sealed</w:t>
      </w:r>
      <w:r w:rsidR="00DA30D2">
        <w:rPr>
          <w:rFonts w:ascii="Gill Sans MT" w:hAnsi="Gill Sans MT" w:cstheme="minorHAnsi"/>
          <w:sz w:val="24"/>
          <w:szCs w:val="24"/>
        </w:rPr>
        <w:t xml:space="preserve"> </w:t>
      </w:r>
      <w:r w:rsidRPr="002503DC">
        <w:rPr>
          <w:rFonts w:ascii="Gill Sans MT" w:hAnsi="Gill Sans MT" w:cstheme="minorHAnsi"/>
          <w:sz w:val="24"/>
          <w:szCs w:val="24"/>
        </w:rPr>
        <w:t xml:space="preserve">quotations may be submitted </w:t>
      </w:r>
      <w:r>
        <w:rPr>
          <w:rFonts w:ascii="Gill Sans MT" w:hAnsi="Gill Sans MT" w:cstheme="minorHAnsi"/>
          <w:sz w:val="24"/>
          <w:szCs w:val="24"/>
        </w:rPr>
        <w:t xml:space="preserve">to </w:t>
      </w:r>
      <w:r w:rsidRPr="002503DC">
        <w:rPr>
          <w:rFonts w:ascii="Gill Sans MT" w:hAnsi="Gill Sans MT" w:cstheme="minorHAnsi"/>
          <w:sz w:val="24"/>
          <w:szCs w:val="24"/>
        </w:rPr>
        <w:t>the undersigned at the Presid</w:t>
      </w:r>
      <w:r>
        <w:rPr>
          <w:rFonts w:ascii="Gill Sans MT" w:hAnsi="Gill Sans MT" w:cstheme="minorHAnsi"/>
          <w:sz w:val="24"/>
          <w:szCs w:val="24"/>
        </w:rPr>
        <w:t>ential Commission on Good Govern</w:t>
      </w:r>
      <w:r w:rsidRPr="002503DC">
        <w:rPr>
          <w:rFonts w:ascii="Gill Sans MT" w:hAnsi="Gill Sans MT" w:cstheme="minorHAnsi"/>
          <w:sz w:val="24"/>
          <w:szCs w:val="24"/>
        </w:rPr>
        <w:t xml:space="preserve">ment (PCGG), Administrative Services Division, Ground Floor, Annex Building, IRC Building, 82 EDSA, Mandaluyong City with telephone number </w:t>
      </w:r>
      <w:r w:rsidR="00DA30D2">
        <w:rPr>
          <w:rFonts w:ascii="Gill Sans MT" w:hAnsi="Gill Sans MT" w:cstheme="minorHAnsi"/>
          <w:sz w:val="24"/>
          <w:szCs w:val="24"/>
        </w:rPr>
        <w:t>8</w:t>
      </w:r>
      <w:r w:rsidRPr="002503DC">
        <w:rPr>
          <w:rFonts w:ascii="Gill Sans MT" w:hAnsi="Gill Sans MT" w:cstheme="minorHAnsi"/>
          <w:sz w:val="24"/>
          <w:szCs w:val="24"/>
        </w:rPr>
        <w:t xml:space="preserve">725-9039 on or before </w:t>
      </w:r>
      <w:r w:rsidR="00FC583E">
        <w:rPr>
          <w:rFonts w:ascii="Gill Sans MT" w:hAnsi="Gill Sans MT" w:cstheme="minorHAnsi"/>
          <w:b/>
          <w:bCs/>
          <w:sz w:val="24"/>
          <w:szCs w:val="24"/>
        </w:rPr>
        <w:t>February 3, 2023</w:t>
      </w:r>
      <w:r w:rsidRPr="009C1402">
        <w:rPr>
          <w:rFonts w:ascii="Gill Sans MT" w:hAnsi="Gill Sans MT" w:cstheme="minorHAnsi"/>
          <w:b/>
          <w:sz w:val="24"/>
          <w:szCs w:val="24"/>
        </w:rPr>
        <w:t>.</w:t>
      </w:r>
    </w:p>
    <w:p w14:paraId="52447476" w14:textId="394C375D" w:rsidR="008D048C" w:rsidRDefault="008D048C" w:rsidP="008D048C">
      <w:pPr>
        <w:tabs>
          <w:tab w:val="left" w:pos="1260"/>
        </w:tabs>
        <w:ind w:left="540" w:right="567"/>
        <w:contextualSpacing/>
        <w:jc w:val="both"/>
        <w:rPr>
          <w:rFonts w:ascii="Gill Sans MT" w:hAnsi="Gill Sans MT" w:cstheme="minorHAnsi"/>
          <w:i/>
          <w:sz w:val="24"/>
          <w:szCs w:val="24"/>
        </w:rPr>
      </w:pPr>
      <w:r w:rsidRPr="002503DC">
        <w:rPr>
          <w:rFonts w:ascii="Gill Sans MT" w:hAnsi="Gill Sans MT" w:cstheme="minorHAnsi"/>
          <w:i/>
          <w:sz w:val="24"/>
          <w:szCs w:val="24"/>
        </w:rPr>
        <w:tab/>
      </w:r>
      <w:r w:rsidRPr="002503DC">
        <w:rPr>
          <w:rFonts w:ascii="Gill Sans MT" w:hAnsi="Gill Sans MT" w:cstheme="minorHAnsi"/>
          <w:i/>
          <w:sz w:val="24"/>
          <w:szCs w:val="24"/>
        </w:rPr>
        <w:tab/>
      </w:r>
      <w:r w:rsidRPr="002503DC">
        <w:rPr>
          <w:rFonts w:ascii="Gill Sans MT" w:hAnsi="Gill Sans MT" w:cstheme="minorHAnsi"/>
          <w:i/>
          <w:sz w:val="24"/>
          <w:szCs w:val="24"/>
        </w:rPr>
        <w:tab/>
      </w:r>
      <w:r w:rsidRPr="002503DC">
        <w:rPr>
          <w:rFonts w:ascii="Gill Sans MT" w:hAnsi="Gill Sans MT" w:cstheme="minorHAnsi"/>
          <w:i/>
          <w:sz w:val="24"/>
          <w:szCs w:val="24"/>
        </w:rPr>
        <w:tab/>
      </w:r>
      <w:r w:rsidRPr="002503DC">
        <w:rPr>
          <w:rFonts w:ascii="Gill Sans MT" w:hAnsi="Gill Sans MT" w:cstheme="minorHAnsi"/>
          <w:i/>
          <w:sz w:val="24"/>
          <w:szCs w:val="24"/>
        </w:rPr>
        <w:tab/>
      </w:r>
      <w:r w:rsidRPr="002503DC">
        <w:rPr>
          <w:rFonts w:ascii="Gill Sans MT" w:hAnsi="Gill Sans MT" w:cstheme="minorHAnsi"/>
          <w:i/>
          <w:sz w:val="24"/>
          <w:szCs w:val="24"/>
        </w:rPr>
        <w:tab/>
      </w:r>
    </w:p>
    <w:p w14:paraId="3BF4B484" w14:textId="77777777" w:rsidR="00D2405C" w:rsidRPr="002503DC" w:rsidRDefault="00D2405C" w:rsidP="008D048C">
      <w:pPr>
        <w:tabs>
          <w:tab w:val="left" w:pos="1260"/>
        </w:tabs>
        <w:ind w:left="540" w:right="567"/>
        <w:contextualSpacing/>
        <w:jc w:val="both"/>
        <w:rPr>
          <w:rFonts w:ascii="Gill Sans MT" w:hAnsi="Gill Sans MT" w:cstheme="minorHAnsi"/>
          <w:i/>
          <w:sz w:val="24"/>
          <w:szCs w:val="24"/>
        </w:rPr>
      </w:pPr>
    </w:p>
    <w:p w14:paraId="22E6C7C0" w14:textId="77777777" w:rsidR="00B90A51" w:rsidRDefault="008D048C" w:rsidP="008D048C">
      <w:pPr>
        <w:tabs>
          <w:tab w:val="left" w:pos="1260"/>
        </w:tabs>
        <w:ind w:left="540" w:right="567"/>
        <w:contextualSpacing/>
        <w:jc w:val="both"/>
        <w:rPr>
          <w:rFonts w:ascii="Gill Sans MT" w:hAnsi="Gill Sans MT" w:cstheme="minorHAnsi"/>
          <w:sz w:val="24"/>
          <w:szCs w:val="24"/>
        </w:rPr>
      </w:pPr>
      <w:r w:rsidRPr="002503DC">
        <w:rPr>
          <w:rFonts w:ascii="Gill Sans MT" w:hAnsi="Gill Sans MT" w:cstheme="minorHAnsi"/>
          <w:sz w:val="24"/>
          <w:szCs w:val="24"/>
        </w:rPr>
        <w:tab/>
      </w:r>
      <w:r w:rsidRPr="002503DC">
        <w:rPr>
          <w:rFonts w:ascii="Gill Sans MT" w:hAnsi="Gill Sans MT" w:cstheme="minorHAnsi"/>
          <w:sz w:val="24"/>
          <w:szCs w:val="24"/>
        </w:rPr>
        <w:tab/>
      </w:r>
      <w:r w:rsidRPr="002503DC">
        <w:rPr>
          <w:rFonts w:ascii="Gill Sans MT" w:hAnsi="Gill Sans MT" w:cstheme="minorHAnsi"/>
          <w:sz w:val="24"/>
          <w:szCs w:val="24"/>
        </w:rPr>
        <w:tab/>
      </w:r>
      <w:r w:rsidRPr="002503DC">
        <w:rPr>
          <w:rFonts w:ascii="Gill Sans MT" w:hAnsi="Gill Sans MT" w:cstheme="minorHAnsi"/>
          <w:sz w:val="24"/>
          <w:szCs w:val="24"/>
        </w:rPr>
        <w:tab/>
      </w:r>
      <w:r w:rsidRPr="002503DC">
        <w:rPr>
          <w:rFonts w:ascii="Gill Sans MT" w:hAnsi="Gill Sans MT" w:cstheme="minorHAnsi"/>
          <w:sz w:val="24"/>
          <w:szCs w:val="24"/>
        </w:rPr>
        <w:tab/>
      </w:r>
      <w:r w:rsidR="00B90A51">
        <w:rPr>
          <w:rFonts w:ascii="Gill Sans MT" w:hAnsi="Gill Sans MT" w:cstheme="minorHAnsi"/>
          <w:sz w:val="24"/>
          <w:szCs w:val="24"/>
        </w:rPr>
        <w:tab/>
      </w:r>
      <w:r w:rsidRPr="002503DC">
        <w:rPr>
          <w:rFonts w:ascii="Gill Sans MT" w:hAnsi="Gill Sans MT" w:cstheme="minorHAnsi"/>
          <w:sz w:val="24"/>
          <w:szCs w:val="24"/>
        </w:rPr>
        <w:tab/>
      </w:r>
    </w:p>
    <w:p w14:paraId="083D0321" w14:textId="2F7056DB" w:rsidR="008060B3" w:rsidRDefault="00B90A51" w:rsidP="008D048C">
      <w:pPr>
        <w:tabs>
          <w:tab w:val="left" w:pos="1260"/>
        </w:tabs>
        <w:ind w:left="540" w:right="567"/>
        <w:contextualSpacing/>
        <w:jc w:val="both"/>
        <w:rPr>
          <w:rFonts w:ascii="Gill Sans MT" w:hAnsi="Gill Sans MT" w:cstheme="minorHAnsi"/>
          <w:b/>
          <w:sz w:val="24"/>
          <w:szCs w:val="24"/>
        </w:rPr>
      </w:pPr>
      <w:r>
        <w:rPr>
          <w:rFonts w:ascii="Gill Sans MT" w:hAnsi="Gill Sans MT" w:cstheme="minorHAnsi"/>
          <w:sz w:val="24"/>
          <w:szCs w:val="24"/>
        </w:rPr>
        <w:tab/>
      </w:r>
      <w:r>
        <w:rPr>
          <w:rFonts w:ascii="Gill Sans MT" w:hAnsi="Gill Sans MT" w:cstheme="minorHAnsi"/>
          <w:sz w:val="24"/>
          <w:szCs w:val="24"/>
        </w:rPr>
        <w:tab/>
      </w:r>
      <w:r>
        <w:rPr>
          <w:rFonts w:ascii="Gill Sans MT" w:hAnsi="Gill Sans MT" w:cstheme="minorHAnsi"/>
          <w:sz w:val="24"/>
          <w:szCs w:val="24"/>
        </w:rPr>
        <w:tab/>
      </w:r>
      <w:r>
        <w:rPr>
          <w:rFonts w:ascii="Gill Sans MT" w:hAnsi="Gill Sans MT" w:cstheme="minorHAnsi"/>
          <w:sz w:val="24"/>
          <w:szCs w:val="24"/>
        </w:rPr>
        <w:tab/>
      </w:r>
      <w:r>
        <w:rPr>
          <w:rFonts w:ascii="Gill Sans MT" w:hAnsi="Gill Sans MT" w:cstheme="minorHAnsi"/>
          <w:sz w:val="24"/>
          <w:szCs w:val="24"/>
        </w:rPr>
        <w:tab/>
      </w:r>
      <w:r>
        <w:rPr>
          <w:rFonts w:ascii="Gill Sans MT" w:hAnsi="Gill Sans MT" w:cstheme="minorHAnsi"/>
          <w:sz w:val="24"/>
          <w:szCs w:val="24"/>
        </w:rPr>
        <w:tab/>
      </w:r>
      <w:r>
        <w:rPr>
          <w:rFonts w:ascii="Gill Sans MT" w:hAnsi="Gill Sans MT" w:cstheme="minorHAnsi"/>
          <w:sz w:val="24"/>
          <w:szCs w:val="24"/>
        </w:rPr>
        <w:tab/>
      </w:r>
      <w:r w:rsidR="008D048C" w:rsidRPr="002503DC">
        <w:rPr>
          <w:rFonts w:ascii="Gill Sans MT" w:hAnsi="Gill Sans MT" w:cstheme="minorHAnsi"/>
          <w:sz w:val="24"/>
          <w:szCs w:val="24"/>
        </w:rPr>
        <w:tab/>
      </w:r>
      <w:r w:rsidR="008D047C">
        <w:rPr>
          <w:rFonts w:ascii="Gill Sans MT" w:hAnsi="Gill Sans MT" w:cstheme="minorHAnsi"/>
          <w:sz w:val="24"/>
          <w:szCs w:val="24"/>
        </w:rPr>
        <w:t xml:space="preserve">(Sgd.) </w:t>
      </w:r>
      <w:r w:rsidR="008D048C" w:rsidRPr="00757C1C">
        <w:rPr>
          <w:rFonts w:ascii="Gill Sans MT" w:hAnsi="Gill Sans MT" w:cstheme="minorHAnsi"/>
          <w:b/>
          <w:sz w:val="24"/>
          <w:szCs w:val="24"/>
        </w:rPr>
        <w:t>GLORIA C. LLANEZ</w:t>
      </w:r>
      <w:r w:rsidR="008060B3">
        <w:rPr>
          <w:rFonts w:ascii="Gill Sans MT" w:hAnsi="Gill Sans MT" w:cstheme="minorHAnsi"/>
          <w:b/>
          <w:sz w:val="24"/>
          <w:szCs w:val="24"/>
        </w:rPr>
        <w:t>A</w:t>
      </w:r>
    </w:p>
    <w:p w14:paraId="2AAFEEFB" w14:textId="6041BCC5" w:rsidR="008D048C" w:rsidRDefault="008060B3" w:rsidP="008D048C">
      <w:pPr>
        <w:tabs>
          <w:tab w:val="left" w:pos="1260"/>
        </w:tabs>
        <w:ind w:left="540" w:right="567"/>
        <w:contextualSpacing/>
        <w:jc w:val="both"/>
        <w:rPr>
          <w:rFonts w:ascii="Gill Sans MT" w:hAnsi="Gill Sans MT" w:cstheme="minorHAnsi"/>
          <w:sz w:val="24"/>
          <w:szCs w:val="24"/>
        </w:rPr>
      </w:pPr>
      <w:r>
        <w:rPr>
          <w:rFonts w:ascii="Gill Sans MT" w:hAnsi="Gill Sans MT" w:cstheme="minorHAnsi"/>
          <w:b/>
          <w:sz w:val="24"/>
          <w:szCs w:val="24"/>
        </w:rPr>
        <w:tab/>
      </w:r>
      <w:r>
        <w:rPr>
          <w:rFonts w:ascii="Gill Sans MT" w:hAnsi="Gill Sans MT" w:cstheme="minorHAnsi"/>
          <w:b/>
          <w:sz w:val="24"/>
          <w:szCs w:val="24"/>
        </w:rPr>
        <w:tab/>
      </w:r>
      <w:r>
        <w:rPr>
          <w:rFonts w:ascii="Gill Sans MT" w:hAnsi="Gill Sans MT" w:cstheme="minorHAnsi"/>
          <w:b/>
          <w:sz w:val="24"/>
          <w:szCs w:val="24"/>
        </w:rPr>
        <w:tab/>
      </w:r>
      <w:r>
        <w:rPr>
          <w:rFonts w:ascii="Gill Sans MT" w:hAnsi="Gill Sans MT" w:cstheme="minorHAnsi"/>
          <w:b/>
          <w:sz w:val="24"/>
          <w:szCs w:val="24"/>
        </w:rPr>
        <w:tab/>
      </w:r>
      <w:r>
        <w:rPr>
          <w:rFonts w:ascii="Gill Sans MT" w:hAnsi="Gill Sans MT" w:cstheme="minorHAnsi"/>
          <w:b/>
          <w:sz w:val="24"/>
          <w:szCs w:val="24"/>
        </w:rPr>
        <w:tab/>
      </w:r>
      <w:r>
        <w:rPr>
          <w:rFonts w:ascii="Gill Sans MT" w:hAnsi="Gill Sans MT" w:cstheme="minorHAnsi"/>
          <w:b/>
          <w:sz w:val="24"/>
          <w:szCs w:val="24"/>
        </w:rPr>
        <w:tab/>
      </w:r>
      <w:r w:rsidR="00B90A51">
        <w:rPr>
          <w:rFonts w:ascii="Gill Sans MT" w:hAnsi="Gill Sans MT" w:cstheme="minorHAnsi"/>
          <w:b/>
          <w:sz w:val="24"/>
          <w:szCs w:val="24"/>
        </w:rPr>
        <w:tab/>
      </w:r>
      <w:r>
        <w:rPr>
          <w:rFonts w:ascii="Gill Sans MT" w:hAnsi="Gill Sans MT" w:cstheme="minorHAnsi"/>
          <w:b/>
          <w:sz w:val="24"/>
          <w:szCs w:val="24"/>
        </w:rPr>
        <w:t xml:space="preserve">           </w:t>
      </w:r>
      <w:r>
        <w:rPr>
          <w:rFonts w:ascii="Gill Sans MT" w:hAnsi="Gill Sans MT" w:cstheme="minorHAnsi"/>
          <w:bCs/>
          <w:sz w:val="24"/>
          <w:szCs w:val="24"/>
        </w:rPr>
        <w:t xml:space="preserve">Supervising </w:t>
      </w:r>
      <w:r w:rsidR="008D048C">
        <w:rPr>
          <w:rFonts w:ascii="Gill Sans MT" w:hAnsi="Gill Sans MT" w:cstheme="minorHAnsi"/>
          <w:sz w:val="24"/>
          <w:szCs w:val="24"/>
        </w:rPr>
        <w:t xml:space="preserve">Administrative Officer </w:t>
      </w:r>
    </w:p>
    <w:p w14:paraId="7D5DD403" w14:textId="77777777" w:rsidR="00ED6E6C" w:rsidRDefault="00ED6E6C" w:rsidP="008D048C">
      <w:pPr>
        <w:tabs>
          <w:tab w:val="left" w:pos="1260"/>
        </w:tabs>
        <w:ind w:left="540" w:right="567"/>
        <w:contextualSpacing/>
        <w:jc w:val="center"/>
        <w:rPr>
          <w:rFonts w:ascii="Gill Sans MT" w:hAnsi="Gill Sans MT" w:cstheme="minorHAnsi"/>
          <w:b/>
          <w:sz w:val="24"/>
          <w:szCs w:val="24"/>
        </w:rPr>
      </w:pPr>
    </w:p>
    <w:p w14:paraId="20CC2B99" w14:textId="77777777" w:rsidR="00B90A51" w:rsidRDefault="00B90A51" w:rsidP="008D048C">
      <w:pPr>
        <w:tabs>
          <w:tab w:val="left" w:pos="1260"/>
        </w:tabs>
        <w:ind w:left="540" w:right="567"/>
        <w:contextualSpacing/>
        <w:jc w:val="center"/>
        <w:rPr>
          <w:rFonts w:ascii="Gill Sans MT" w:hAnsi="Gill Sans MT" w:cstheme="minorHAnsi"/>
          <w:b/>
          <w:sz w:val="24"/>
          <w:szCs w:val="24"/>
        </w:rPr>
      </w:pPr>
    </w:p>
    <w:p w14:paraId="55BC058A" w14:textId="77777777" w:rsidR="00B90A51" w:rsidRDefault="00B90A51" w:rsidP="008D048C">
      <w:pPr>
        <w:tabs>
          <w:tab w:val="left" w:pos="1260"/>
        </w:tabs>
        <w:ind w:left="540" w:right="567"/>
        <w:contextualSpacing/>
        <w:jc w:val="center"/>
        <w:rPr>
          <w:rFonts w:ascii="Gill Sans MT" w:hAnsi="Gill Sans MT" w:cstheme="minorHAnsi"/>
          <w:b/>
          <w:sz w:val="24"/>
          <w:szCs w:val="24"/>
        </w:rPr>
      </w:pPr>
    </w:p>
    <w:p w14:paraId="4A81C83A" w14:textId="77777777" w:rsidR="00B90A51" w:rsidRDefault="00B90A51" w:rsidP="008D048C">
      <w:pPr>
        <w:tabs>
          <w:tab w:val="left" w:pos="1260"/>
        </w:tabs>
        <w:ind w:left="540" w:right="567"/>
        <w:contextualSpacing/>
        <w:jc w:val="center"/>
        <w:rPr>
          <w:rFonts w:ascii="Gill Sans MT" w:hAnsi="Gill Sans MT" w:cstheme="minorHAnsi"/>
          <w:b/>
          <w:sz w:val="24"/>
          <w:szCs w:val="24"/>
        </w:rPr>
      </w:pPr>
    </w:p>
    <w:p w14:paraId="2B4F5A5D" w14:textId="77777777" w:rsidR="00B90A51" w:rsidRDefault="00B90A51" w:rsidP="008D048C">
      <w:pPr>
        <w:tabs>
          <w:tab w:val="left" w:pos="1260"/>
        </w:tabs>
        <w:ind w:left="540" w:right="567"/>
        <w:contextualSpacing/>
        <w:jc w:val="center"/>
        <w:rPr>
          <w:rFonts w:ascii="Gill Sans MT" w:hAnsi="Gill Sans MT" w:cstheme="minorHAnsi"/>
          <w:b/>
          <w:sz w:val="24"/>
          <w:szCs w:val="24"/>
        </w:rPr>
      </w:pPr>
    </w:p>
    <w:p w14:paraId="28649298" w14:textId="77777777" w:rsidR="00B90A51" w:rsidRDefault="00B90A51" w:rsidP="008D048C">
      <w:pPr>
        <w:tabs>
          <w:tab w:val="left" w:pos="1260"/>
        </w:tabs>
        <w:ind w:left="540" w:right="567"/>
        <w:contextualSpacing/>
        <w:jc w:val="center"/>
        <w:rPr>
          <w:rFonts w:ascii="Gill Sans MT" w:hAnsi="Gill Sans MT" w:cstheme="minorHAnsi"/>
          <w:b/>
          <w:sz w:val="24"/>
          <w:szCs w:val="24"/>
        </w:rPr>
      </w:pPr>
    </w:p>
    <w:p w14:paraId="243D006B" w14:textId="77777777" w:rsidR="00B90A51" w:rsidRDefault="00B90A51" w:rsidP="008D048C">
      <w:pPr>
        <w:tabs>
          <w:tab w:val="left" w:pos="1260"/>
        </w:tabs>
        <w:ind w:left="540" w:right="567"/>
        <w:contextualSpacing/>
        <w:jc w:val="center"/>
        <w:rPr>
          <w:rFonts w:ascii="Gill Sans MT" w:hAnsi="Gill Sans MT" w:cstheme="minorHAnsi"/>
          <w:b/>
          <w:sz w:val="24"/>
          <w:szCs w:val="24"/>
        </w:rPr>
      </w:pPr>
    </w:p>
    <w:p w14:paraId="3859D158" w14:textId="77777777" w:rsidR="00B90A51" w:rsidRDefault="00B90A51" w:rsidP="008D048C">
      <w:pPr>
        <w:tabs>
          <w:tab w:val="left" w:pos="1260"/>
        </w:tabs>
        <w:ind w:left="540" w:right="567"/>
        <w:contextualSpacing/>
        <w:jc w:val="center"/>
        <w:rPr>
          <w:rFonts w:ascii="Gill Sans MT" w:hAnsi="Gill Sans MT" w:cstheme="minorHAnsi"/>
          <w:b/>
          <w:sz w:val="24"/>
          <w:szCs w:val="24"/>
        </w:rPr>
      </w:pPr>
    </w:p>
    <w:p w14:paraId="4EEE67AE" w14:textId="77777777" w:rsidR="00B90A51" w:rsidRDefault="00B90A51" w:rsidP="008D048C">
      <w:pPr>
        <w:tabs>
          <w:tab w:val="left" w:pos="1260"/>
        </w:tabs>
        <w:ind w:left="540" w:right="567"/>
        <w:contextualSpacing/>
        <w:jc w:val="center"/>
        <w:rPr>
          <w:rFonts w:ascii="Gill Sans MT" w:hAnsi="Gill Sans MT" w:cstheme="minorHAnsi"/>
          <w:b/>
          <w:sz w:val="24"/>
          <w:szCs w:val="24"/>
        </w:rPr>
      </w:pPr>
    </w:p>
    <w:p w14:paraId="13C8BA54" w14:textId="77777777" w:rsidR="00B90A51" w:rsidRDefault="00B90A51" w:rsidP="008D048C">
      <w:pPr>
        <w:tabs>
          <w:tab w:val="left" w:pos="1260"/>
        </w:tabs>
        <w:ind w:left="540" w:right="567"/>
        <w:contextualSpacing/>
        <w:jc w:val="center"/>
        <w:rPr>
          <w:rFonts w:ascii="Gill Sans MT" w:hAnsi="Gill Sans MT" w:cstheme="minorHAnsi"/>
          <w:b/>
          <w:sz w:val="24"/>
          <w:szCs w:val="24"/>
        </w:rPr>
      </w:pPr>
    </w:p>
    <w:p w14:paraId="35B11F19" w14:textId="77777777" w:rsidR="00B90A51" w:rsidRDefault="00B90A51" w:rsidP="008D048C">
      <w:pPr>
        <w:tabs>
          <w:tab w:val="left" w:pos="1260"/>
        </w:tabs>
        <w:ind w:left="540" w:right="567"/>
        <w:contextualSpacing/>
        <w:jc w:val="center"/>
        <w:rPr>
          <w:rFonts w:ascii="Gill Sans MT" w:hAnsi="Gill Sans MT" w:cstheme="minorHAnsi"/>
          <w:b/>
          <w:sz w:val="24"/>
          <w:szCs w:val="24"/>
        </w:rPr>
      </w:pPr>
    </w:p>
    <w:p w14:paraId="74AD338A" w14:textId="77777777" w:rsidR="00B90A51" w:rsidRDefault="00B90A51" w:rsidP="008D048C">
      <w:pPr>
        <w:tabs>
          <w:tab w:val="left" w:pos="1260"/>
        </w:tabs>
        <w:ind w:left="540" w:right="567"/>
        <w:contextualSpacing/>
        <w:jc w:val="center"/>
        <w:rPr>
          <w:rFonts w:ascii="Gill Sans MT" w:hAnsi="Gill Sans MT" w:cstheme="minorHAnsi"/>
          <w:b/>
          <w:sz w:val="24"/>
          <w:szCs w:val="24"/>
        </w:rPr>
      </w:pPr>
    </w:p>
    <w:p w14:paraId="7D9A3850" w14:textId="77777777" w:rsidR="00B90A51" w:rsidRDefault="00B90A51" w:rsidP="008D048C">
      <w:pPr>
        <w:tabs>
          <w:tab w:val="left" w:pos="1260"/>
        </w:tabs>
        <w:ind w:left="540" w:right="567"/>
        <w:contextualSpacing/>
        <w:jc w:val="center"/>
        <w:rPr>
          <w:rFonts w:ascii="Gill Sans MT" w:hAnsi="Gill Sans MT" w:cstheme="minorHAnsi"/>
          <w:b/>
          <w:sz w:val="24"/>
          <w:szCs w:val="24"/>
        </w:rPr>
      </w:pPr>
    </w:p>
    <w:p w14:paraId="6ABF3C85" w14:textId="77777777" w:rsidR="00B90A51" w:rsidRDefault="00B90A51" w:rsidP="008D048C">
      <w:pPr>
        <w:tabs>
          <w:tab w:val="left" w:pos="1260"/>
        </w:tabs>
        <w:ind w:left="540" w:right="567"/>
        <w:contextualSpacing/>
        <w:jc w:val="center"/>
        <w:rPr>
          <w:rFonts w:ascii="Gill Sans MT" w:hAnsi="Gill Sans MT" w:cstheme="minorHAnsi"/>
          <w:b/>
          <w:sz w:val="24"/>
          <w:szCs w:val="24"/>
        </w:rPr>
      </w:pPr>
    </w:p>
    <w:p w14:paraId="18CFA0AD" w14:textId="77777777" w:rsidR="00B90A51" w:rsidRDefault="00B90A51" w:rsidP="008D048C">
      <w:pPr>
        <w:tabs>
          <w:tab w:val="left" w:pos="1260"/>
        </w:tabs>
        <w:ind w:left="540" w:right="567"/>
        <w:contextualSpacing/>
        <w:jc w:val="center"/>
        <w:rPr>
          <w:rFonts w:ascii="Gill Sans MT" w:hAnsi="Gill Sans MT" w:cstheme="minorHAnsi"/>
          <w:b/>
          <w:sz w:val="24"/>
          <w:szCs w:val="24"/>
        </w:rPr>
      </w:pPr>
    </w:p>
    <w:p w14:paraId="5C6FAEFF" w14:textId="77777777" w:rsidR="00B90A51" w:rsidRDefault="00B90A51" w:rsidP="008D048C">
      <w:pPr>
        <w:tabs>
          <w:tab w:val="left" w:pos="1260"/>
        </w:tabs>
        <w:ind w:left="540" w:right="567"/>
        <w:contextualSpacing/>
        <w:jc w:val="center"/>
        <w:rPr>
          <w:rFonts w:ascii="Gill Sans MT" w:hAnsi="Gill Sans MT" w:cstheme="minorHAnsi"/>
          <w:b/>
          <w:sz w:val="24"/>
          <w:szCs w:val="24"/>
        </w:rPr>
      </w:pPr>
    </w:p>
    <w:p w14:paraId="6EA3D4C7" w14:textId="77777777" w:rsidR="00B90A51" w:rsidRDefault="00B90A51" w:rsidP="008D048C">
      <w:pPr>
        <w:tabs>
          <w:tab w:val="left" w:pos="1260"/>
        </w:tabs>
        <w:ind w:left="540" w:right="567"/>
        <w:contextualSpacing/>
        <w:jc w:val="center"/>
        <w:rPr>
          <w:rFonts w:ascii="Gill Sans MT" w:hAnsi="Gill Sans MT" w:cstheme="minorHAnsi"/>
          <w:b/>
          <w:sz w:val="24"/>
          <w:szCs w:val="24"/>
        </w:rPr>
      </w:pPr>
    </w:p>
    <w:p w14:paraId="4FD4FC5A" w14:textId="77777777" w:rsidR="00B90A51" w:rsidRDefault="00B90A51" w:rsidP="008D048C">
      <w:pPr>
        <w:tabs>
          <w:tab w:val="left" w:pos="1260"/>
        </w:tabs>
        <w:ind w:left="540" w:right="567"/>
        <w:contextualSpacing/>
        <w:jc w:val="center"/>
        <w:rPr>
          <w:rFonts w:ascii="Gill Sans MT" w:hAnsi="Gill Sans MT" w:cstheme="minorHAnsi"/>
          <w:b/>
          <w:sz w:val="24"/>
          <w:szCs w:val="24"/>
        </w:rPr>
      </w:pPr>
    </w:p>
    <w:p w14:paraId="4F65B4CA" w14:textId="77777777" w:rsidR="00B90A51" w:rsidRDefault="00B90A51" w:rsidP="008D048C">
      <w:pPr>
        <w:tabs>
          <w:tab w:val="left" w:pos="1260"/>
        </w:tabs>
        <w:ind w:left="540" w:right="567"/>
        <w:contextualSpacing/>
        <w:jc w:val="center"/>
        <w:rPr>
          <w:rFonts w:ascii="Gill Sans MT" w:hAnsi="Gill Sans MT" w:cstheme="minorHAnsi"/>
          <w:b/>
          <w:sz w:val="24"/>
          <w:szCs w:val="24"/>
        </w:rPr>
      </w:pPr>
    </w:p>
    <w:p w14:paraId="1C22F056" w14:textId="77777777" w:rsidR="00B90A51" w:rsidRDefault="00B90A51" w:rsidP="008D048C">
      <w:pPr>
        <w:tabs>
          <w:tab w:val="left" w:pos="1260"/>
        </w:tabs>
        <w:ind w:left="540" w:right="567"/>
        <w:contextualSpacing/>
        <w:jc w:val="center"/>
        <w:rPr>
          <w:rFonts w:ascii="Gill Sans MT" w:hAnsi="Gill Sans MT" w:cstheme="minorHAnsi"/>
          <w:b/>
          <w:sz w:val="24"/>
          <w:szCs w:val="24"/>
        </w:rPr>
      </w:pPr>
    </w:p>
    <w:p w14:paraId="31A13AAA" w14:textId="77777777" w:rsidR="00B90A51" w:rsidRDefault="00B90A51" w:rsidP="008D048C">
      <w:pPr>
        <w:tabs>
          <w:tab w:val="left" w:pos="1260"/>
        </w:tabs>
        <w:ind w:left="540" w:right="567"/>
        <w:contextualSpacing/>
        <w:jc w:val="center"/>
        <w:rPr>
          <w:rFonts w:ascii="Gill Sans MT" w:hAnsi="Gill Sans MT" w:cstheme="minorHAnsi"/>
          <w:b/>
          <w:sz w:val="24"/>
          <w:szCs w:val="24"/>
        </w:rPr>
      </w:pPr>
    </w:p>
    <w:p w14:paraId="6C63206B" w14:textId="77777777" w:rsidR="00B90A51" w:rsidRDefault="00B90A51" w:rsidP="008D048C">
      <w:pPr>
        <w:tabs>
          <w:tab w:val="left" w:pos="1260"/>
        </w:tabs>
        <w:ind w:left="540" w:right="567"/>
        <w:contextualSpacing/>
        <w:jc w:val="center"/>
        <w:rPr>
          <w:rFonts w:ascii="Gill Sans MT" w:hAnsi="Gill Sans MT" w:cstheme="minorHAnsi"/>
          <w:b/>
          <w:sz w:val="24"/>
          <w:szCs w:val="24"/>
        </w:rPr>
      </w:pPr>
    </w:p>
    <w:p w14:paraId="690A963E" w14:textId="77777777" w:rsidR="00B90A51" w:rsidRDefault="00B90A51" w:rsidP="008D048C">
      <w:pPr>
        <w:tabs>
          <w:tab w:val="left" w:pos="1260"/>
        </w:tabs>
        <w:ind w:left="540" w:right="567"/>
        <w:contextualSpacing/>
        <w:jc w:val="center"/>
        <w:rPr>
          <w:rFonts w:ascii="Gill Sans MT" w:hAnsi="Gill Sans MT" w:cstheme="minorHAnsi"/>
          <w:b/>
          <w:sz w:val="24"/>
          <w:szCs w:val="24"/>
        </w:rPr>
      </w:pPr>
    </w:p>
    <w:p w14:paraId="7029B457" w14:textId="77777777" w:rsidR="00B90A51" w:rsidRDefault="00B90A51" w:rsidP="008D048C">
      <w:pPr>
        <w:tabs>
          <w:tab w:val="left" w:pos="1260"/>
        </w:tabs>
        <w:ind w:left="540" w:right="567"/>
        <w:contextualSpacing/>
        <w:jc w:val="center"/>
        <w:rPr>
          <w:rFonts w:ascii="Gill Sans MT" w:hAnsi="Gill Sans MT" w:cstheme="minorHAnsi"/>
          <w:b/>
          <w:sz w:val="24"/>
          <w:szCs w:val="24"/>
        </w:rPr>
      </w:pPr>
    </w:p>
    <w:p w14:paraId="780F4A91" w14:textId="77777777" w:rsidR="00B90A51" w:rsidRDefault="00B90A51" w:rsidP="008D048C">
      <w:pPr>
        <w:tabs>
          <w:tab w:val="left" w:pos="1260"/>
        </w:tabs>
        <w:ind w:left="540" w:right="567"/>
        <w:contextualSpacing/>
        <w:jc w:val="center"/>
        <w:rPr>
          <w:rFonts w:ascii="Gill Sans MT" w:hAnsi="Gill Sans MT" w:cstheme="minorHAnsi"/>
          <w:b/>
          <w:sz w:val="24"/>
          <w:szCs w:val="24"/>
        </w:rPr>
      </w:pPr>
    </w:p>
    <w:p w14:paraId="5FA6F11B" w14:textId="77777777" w:rsidR="00B90A51" w:rsidRDefault="00B90A51" w:rsidP="008D048C">
      <w:pPr>
        <w:tabs>
          <w:tab w:val="left" w:pos="1260"/>
        </w:tabs>
        <w:ind w:left="540" w:right="567"/>
        <w:contextualSpacing/>
        <w:jc w:val="center"/>
        <w:rPr>
          <w:rFonts w:ascii="Gill Sans MT" w:hAnsi="Gill Sans MT" w:cstheme="minorHAnsi"/>
          <w:b/>
          <w:sz w:val="24"/>
          <w:szCs w:val="24"/>
        </w:rPr>
      </w:pPr>
    </w:p>
    <w:p w14:paraId="1CA00C76" w14:textId="77777777" w:rsidR="00B90A51" w:rsidRDefault="00B90A51" w:rsidP="008D048C">
      <w:pPr>
        <w:tabs>
          <w:tab w:val="left" w:pos="1260"/>
        </w:tabs>
        <w:ind w:left="540" w:right="567"/>
        <w:contextualSpacing/>
        <w:jc w:val="center"/>
        <w:rPr>
          <w:rFonts w:ascii="Gill Sans MT" w:hAnsi="Gill Sans MT" w:cstheme="minorHAnsi"/>
          <w:b/>
          <w:sz w:val="24"/>
          <w:szCs w:val="24"/>
        </w:rPr>
      </w:pPr>
    </w:p>
    <w:p w14:paraId="0EC4C12D" w14:textId="77777777" w:rsidR="00B90A51" w:rsidRDefault="00B90A51" w:rsidP="008D048C">
      <w:pPr>
        <w:tabs>
          <w:tab w:val="left" w:pos="1260"/>
        </w:tabs>
        <w:ind w:left="540" w:right="567"/>
        <w:contextualSpacing/>
        <w:jc w:val="center"/>
        <w:rPr>
          <w:rFonts w:ascii="Gill Sans MT" w:hAnsi="Gill Sans MT" w:cstheme="minorHAnsi"/>
          <w:b/>
          <w:sz w:val="24"/>
          <w:szCs w:val="24"/>
        </w:rPr>
      </w:pPr>
    </w:p>
    <w:p w14:paraId="31875D75" w14:textId="77777777" w:rsidR="00B90A51" w:rsidRDefault="00B90A51" w:rsidP="008D048C">
      <w:pPr>
        <w:tabs>
          <w:tab w:val="left" w:pos="1260"/>
        </w:tabs>
        <w:ind w:left="540" w:right="567"/>
        <w:contextualSpacing/>
        <w:jc w:val="center"/>
        <w:rPr>
          <w:rFonts w:ascii="Gill Sans MT" w:hAnsi="Gill Sans MT" w:cstheme="minorHAnsi"/>
          <w:b/>
          <w:sz w:val="24"/>
          <w:szCs w:val="24"/>
        </w:rPr>
      </w:pPr>
    </w:p>
    <w:p w14:paraId="2DDFDDCC" w14:textId="77777777" w:rsidR="00B90A51" w:rsidRDefault="00B90A51" w:rsidP="008D048C">
      <w:pPr>
        <w:tabs>
          <w:tab w:val="left" w:pos="1260"/>
        </w:tabs>
        <w:ind w:left="540" w:right="567"/>
        <w:contextualSpacing/>
        <w:jc w:val="center"/>
        <w:rPr>
          <w:rFonts w:ascii="Gill Sans MT" w:hAnsi="Gill Sans MT" w:cstheme="minorHAnsi"/>
          <w:b/>
          <w:sz w:val="24"/>
          <w:szCs w:val="24"/>
        </w:rPr>
      </w:pPr>
    </w:p>
    <w:p w14:paraId="179EB8C8" w14:textId="77777777" w:rsidR="00B90A51" w:rsidRDefault="00B90A51" w:rsidP="008D048C">
      <w:pPr>
        <w:tabs>
          <w:tab w:val="left" w:pos="1260"/>
        </w:tabs>
        <w:ind w:left="540" w:right="567"/>
        <w:contextualSpacing/>
        <w:jc w:val="center"/>
        <w:rPr>
          <w:rFonts w:ascii="Gill Sans MT" w:hAnsi="Gill Sans MT" w:cstheme="minorHAnsi"/>
          <w:b/>
          <w:sz w:val="24"/>
          <w:szCs w:val="24"/>
        </w:rPr>
      </w:pPr>
    </w:p>
    <w:p w14:paraId="541783C8" w14:textId="77777777" w:rsidR="00B90A51" w:rsidRDefault="00B90A51" w:rsidP="008D048C">
      <w:pPr>
        <w:tabs>
          <w:tab w:val="left" w:pos="1260"/>
        </w:tabs>
        <w:ind w:left="540" w:right="567"/>
        <w:contextualSpacing/>
        <w:jc w:val="center"/>
        <w:rPr>
          <w:rFonts w:ascii="Gill Sans MT" w:hAnsi="Gill Sans MT" w:cstheme="minorHAnsi"/>
          <w:b/>
          <w:sz w:val="24"/>
          <w:szCs w:val="24"/>
        </w:rPr>
      </w:pPr>
    </w:p>
    <w:p w14:paraId="75F8486F" w14:textId="77777777" w:rsidR="00B90A51" w:rsidRDefault="00B90A51" w:rsidP="008D048C">
      <w:pPr>
        <w:tabs>
          <w:tab w:val="left" w:pos="1260"/>
        </w:tabs>
        <w:ind w:left="540" w:right="567"/>
        <w:contextualSpacing/>
        <w:jc w:val="center"/>
        <w:rPr>
          <w:rFonts w:ascii="Gill Sans MT" w:hAnsi="Gill Sans MT" w:cstheme="minorHAnsi"/>
          <w:b/>
          <w:sz w:val="24"/>
          <w:szCs w:val="24"/>
        </w:rPr>
      </w:pPr>
    </w:p>
    <w:p w14:paraId="7C9CB64E" w14:textId="77777777" w:rsidR="00B90A51" w:rsidRDefault="00B90A51" w:rsidP="008D048C">
      <w:pPr>
        <w:tabs>
          <w:tab w:val="left" w:pos="1260"/>
        </w:tabs>
        <w:ind w:left="540" w:right="567"/>
        <w:contextualSpacing/>
        <w:jc w:val="center"/>
        <w:rPr>
          <w:rFonts w:ascii="Gill Sans MT" w:hAnsi="Gill Sans MT" w:cstheme="minorHAnsi"/>
          <w:b/>
          <w:sz w:val="24"/>
          <w:szCs w:val="24"/>
        </w:rPr>
      </w:pPr>
    </w:p>
    <w:p w14:paraId="714BEE52" w14:textId="77777777" w:rsidR="00B90A51" w:rsidRDefault="00B90A51" w:rsidP="008D048C">
      <w:pPr>
        <w:tabs>
          <w:tab w:val="left" w:pos="1260"/>
        </w:tabs>
        <w:ind w:left="540" w:right="567"/>
        <w:contextualSpacing/>
        <w:jc w:val="center"/>
        <w:rPr>
          <w:rFonts w:ascii="Gill Sans MT" w:hAnsi="Gill Sans MT" w:cstheme="minorHAnsi"/>
          <w:b/>
          <w:sz w:val="24"/>
          <w:szCs w:val="24"/>
        </w:rPr>
      </w:pPr>
    </w:p>
    <w:p w14:paraId="49A06431" w14:textId="77777777" w:rsidR="00B90A51" w:rsidRDefault="00B90A51" w:rsidP="008D048C">
      <w:pPr>
        <w:tabs>
          <w:tab w:val="left" w:pos="1260"/>
        </w:tabs>
        <w:ind w:left="540" w:right="567"/>
        <w:contextualSpacing/>
        <w:jc w:val="center"/>
        <w:rPr>
          <w:rFonts w:ascii="Gill Sans MT" w:hAnsi="Gill Sans MT" w:cstheme="minorHAnsi"/>
          <w:b/>
          <w:sz w:val="24"/>
          <w:szCs w:val="24"/>
        </w:rPr>
      </w:pPr>
    </w:p>
    <w:p w14:paraId="433670C3" w14:textId="77777777" w:rsidR="00B90A51" w:rsidRDefault="00B90A51" w:rsidP="008D048C">
      <w:pPr>
        <w:tabs>
          <w:tab w:val="left" w:pos="1260"/>
        </w:tabs>
        <w:ind w:left="540" w:right="567"/>
        <w:contextualSpacing/>
        <w:jc w:val="center"/>
        <w:rPr>
          <w:rFonts w:ascii="Gill Sans MT" w:hAnsi="Gill Sans MT" w:cstheme="minorHAnsi"/>
          <w:b/>
          <w:sz w:val="24"/>
          <w:szCs w:val="24"/>
        </w:rPr>
      </w:pPr>
    </w:p>
    <w:p w14:paraId="3E97BE3D" w14:textId="77777777" w:rsidR="00B90A51" w:rsidRDefault="00B90A51" w:rsidP="008D048C">
      <w:pPr>
        <w:tabs>
          <w:tab w:val="left" w:pos="1260"/>
        </w:tabs>
        <w:ind w:left="540" w:right="567"/>
        <w:contextualSpacing/>
        <w:jc w:val="center"/>
        <w:rPr>
          <w:rFonts w:ascii="Gill Sans MT" w:hAnsi="Gill Sans MT" w:cstheme="minorHAnsi"/>
          <w:b/>
          <w:sz w:val="24"/>
          <w:szCs w:val="24"/>
        </w:rPr>
      </w:pPr>
    </w:p>
    <w:p w14:paraId="21008A04" w14:textId="77777777" w:rsidR="00B90A51" w:rsidRDefault="00B90A51" w:rsidP="008D048C">
      <w:pPr>
        <w:tabs>
          <w:tab w:val="left" w:pos="1260"/>
        </w:tabs>
        <w:ind w:left="540" w:right="567"/>
        <w:contextualSpacing/>
        <w:jc w:val="center"/>
        <w:rPr>
          <w:rFonts w:ascii="Gill Sans MT" w:hAnsi="Gill Sans MT" w:cstheme="minorHAnsi"/>
          <w:b/>
          <w:sz w:val="24"/>
          <w:szCs w:val="24"/>
        </w:rPr>
      </w:pPr>
    </w:p>
    <w:p w14:paraId="2E9B46A0" w14:textId="77777777" w:rsidR="00B90A51" w:rsidRDefault="00B90A51" w:rsidP="008D048C">
      <w:pPr>
        <w:tabs>
          <w:tab w:val="left" w:pos="1260"/>
        </w:tabs>
        <w:ind w:left="540" w:right="567"/>
        <w:contextualSpacing/>
        <w:jc w:val="center"/>
        <w:rPr>
          <w:rFonts w:ascii="Gill Sans MT" w:hAnsi="Gill Sans MT" w:cstheme="minorHAnsi"/>
          <w:b/>
          <w:sz w:val="24"/>
          <w:szCs w:val="24"/>
        </w:rPr>
      </w:pPr>
    </w:p>
    <w:p w14:paraId="6032384B" w14:textId="77777777" w:rsidR="00B90A51" w:rsidRDefault="00B90A51" w:rsidP="008D048C">
      <w:pPr>
        <w:tabs>
          <w:tab w:val="left" w:pos="1260"/>
        </w:tabs>
        <w:ind w:left="540" w:right="567"/>
        <w:contextualSpacing/>
        <w:jc w:val="center"/>
        <w:rPr>
          <w:rFonts w:ascii="Gill Sans MT" w:hAnsi="Gill Sans MT" w:cstheme="minorHAnsi"/>
          <w:b/>
          <w:sz w:val="24"/>
          <w:szCs w:val="24"/>
        </w:rPr>
      </w:pPr>
    </w:p>
    <w:p w14:paraId="6BA9B203" w14:textId="77777777" w:rsidR="00B90A51" w:rsidRDefault="00B90A51" w:rsidP="008D048C">
      <w:pPr>
        <w:tabs>
          <w:tab w:val="left" w:pos="1260"/>
        </w:tabs>
        <w:ind w:left="540" w:right="567"/>
        <w:contextualSpacing/>
        <w:jc w:val="center"/>
        <w:rPr>
          <w:rFonts w:ascii="Gill Sans MT" w:hAnsi="Gill Sans MT" w:cstheme="minorHAnsi"/>
          <w:b/>
          <w:sz w:val="24"/>
          <w:szCs w:val="24"/>
        </w:rPr>
      </w:pPr>
    </w:p>
    <w:p w14:paraId="09FEE2A1" w14:textId="77777777" w:rsidR="00B90A51" w:rsidRDefault="00B90A51" w:rsidP="008D048C">
      <w:pPr>
        <w:tabs>
          <w:tab w:val="left" w:pos="1260"/>
        </w:tabs>
        <w:ind w:left="540" w:right="567"/>
        <w:contextualSpacing/>
        <w:jc w:val="center"/>
        <w:rPr>
          <w:rFonts w:ascii="Gill Sans MT" w:hAnsi="Gill Sans MT" w:cstheme="minorHAnsi"/>
          <w:b/>
          <w:sz w:val="24"/>
          <w:szCs w:val="24"/>
        </w:rPr>
      </w:pPr>
    </w:p>
    <w:p w14:paraId="1200985D" w14:textId="77777777" w:rsidR="00B90A51" w:rsidRDefault="00B90A51" w:rsidP="008D048C">
      <w:pPr>
        <w:tabs>
          <w:tab w:val="left" w:pos="1260"/>
        </w:tabs>
        <w:ind w:left="540" w:right="567"/>
        <w:contextualSpacing/>
        <w:jc w:val="center"/>
        <w:rPr>
          <w:rFonts w:ascii="Gill Sans MT" w:hAnsi="Gill Sans MT" w:cstheme="minorHAnsi"/>
          <w:b/>
          <w:sz w:val="24"/>
          <w:szCs w:val="24"/>
        </w:rPr>
      </w:pPr>
    </w:p>
    <w:p w14:paraId="6423B9CF" w14:textId="77777777" w:rsidR="00B90A51" w:rsidRDefault="00B90A51" w:rsidP="008D048C">
      <w:pPr>
        <w:tabs>
          <w:tab w:val="left" w:pos="1260"/>
        </w:tabs>
        <w:ind w:left="540" w:right="567"/>
        <w:contextualSpacing/>
        <w:jc w:val="center"/>
        <w:rPr>
          <w:rFonts w:ascii="Gill Sans MT" w:hAnsi="Gill Sans MT" w:cstheme="minorHAnsi"/>
          <w:b/>
          <w:sz w:val="24"/>
          <w:szCs w:val="24"/>
        </w:rPr>
      </w:pPr>
    </w:p>
    <w:p w14:paraId="07C186E1" w14:textId="77777777" w:rsidR="00B90A51" w:rsidRDefault="00B90A51" w:rsidP="008D048C">
      <w:pPr>
        <w:tabs>
          <w:tab w:val="left" w:pos="1260"/>
        </w:tabs>
        <w:ind w:left="540" w:right="567"/>
        <w:contextualSpacing/>
        <w:jc w:val="center"/>
        <w:rPr>
          <w:rFonts w:ascii="Gill Sans MT" w:hAnsi="Gill Sans MT" w:cstheme="minorHAnsi"/>
          <w:b/>
          <w:sz w:val="24"/>
          <w:szCs w:val="24"/>
        </w:rPr>
      </w:pPr>
    </w:p>
    <w:p w14:paraId="51C5ADAD" w14:textId="77777777" w:rsidR="00B90A51" w:rsidRDefault="00B90A51" w:rsidP="008D048C">
      <w:pPr>
        <w:tabs>
          <w:tab w:val="left" w:pos="1260"/>
        </w:tabs>
        <w:ind w:left="540" w:right="567"/>
        <w:contextualSpacing/>
        <w:jc w:val="center"/>
        <w:rPr>
          <w:rFonts w:ascii="Gill Sans MT" w:hAnsi="Gill Sans MT" w:cstheme="minorHAnsi"/>
          <w:b/>
          <w:sz w:val="24"/>
          <w:szCs w:val="24"/>
        </w:rPr>
      </w:pPr>
    </w:p>
    <w:p w14:paraId="139B61F1" w14:textId="36CED57D" w:rsidR="008D048C" w:rsidRPr="002503DC" w:rsidRDefault="008D048C" w:rsidP="008D048C">
      <w:pPr>
        <w:tabs>
          <w:tab w:val="left" w:pos="1260"/>
        </w:tabs>
        <w:ind w:left="540" w:right="567"/>
        <w:contextualSpacing/>
        <w:jc w:val="center"/>
        <w:rPr>
          <w:rFonts w:ascii="Gill Sans MT" w:hAnsi="Gill Sans MT" w:cstheme="minorHAnsi"/>
          <w:sz w:val="24"/>
          <w:szCs w:val="24"/>
        </w:rPr>
      </w:pPr>
      <w:r w:rsidRPr="002503DC">
        <w:rPr>
          <w:rFonts w:ascii="Gill Sans MT" w:hAnsi="Gill Sans MT" w:cstheme="minorHAnsi"/>
          <w:b/>
          <w:sz w:val="24"/>
          <w:szCs w:val="24"/>
        </w:rPr>
        <w:t xml:space="preserve">TERMS </w:t>
      </w:r>
      <w:r w:rsidR="00B90A51">
        <w:rPr>
          <w:rFonts w:ascii="Gill Sans MT" w:hAnsi="Gill Sans MT" w:cstheme="minorHAnsi"/>
          <w:b/>
          <w:sz w:val="24"/>
          <w:szCs w:val="24"/>
        </w:rPr>
        <w:t>of REFERENCE</w:t>
      </w:r>
    </w:p>
    <w:p w14:paraId="4B090EED" w14:textId="77777777" w:rsidR="008D048C" w:rsidRPr="002503DC" w:rsidRDefault="008D048C" w:rsidP="008D048C">
      <w:pPr>
        <w:contextualSpacing/>
        <w:jc w:val="center"/>
        <w:rPr>
          <w:rFonts w:ascii="Gill Sans MT" w:hAnsi="Gill Sans MT" w:cstheme="minorHAnsi"/>
          <w:sz w:val="24"/>
          <w:szCs w:val="24"/>
        </w:rPr>
      </w:pPr>
    </w:p>
    <w:p w14:paraId="358E72AA" w14:textId="77777777" w:rsidR="008D048C" w:rsidRPr="002503DC" w:rsidRDefault="008D048C" w:rsidP="008D048C">
      <w:pPr>
        <w:ind w:left="1080" w:right="720" w:hanging="450"/>
        <w:contextualSpacing/>
        <w:rPr>
          <w:rFonts w:ascii="Gill Sans MT" w:hAnsi="Gill Sans MT" w:cstheme="minorHAnsi"/>
          <w:sz w:val="24"/>
          <w:szCs w:val="24"/>
        </w:rPr>
      </w:pPr>
      <w:r w:rsidRPr="002503DC">
        <w:rPr>
          <w:rFonts w:ascii="Gill Sans MT" w:eastAsia="Arial Unicode MS" w:hAnsi="Gill Sans MT" w:cstheme="minorHAnsi"/>
          <w:sz w:val="24"/>
          <w:szCs w:val="24"/>
        </w:rPr>
        <w:t>1.</w:t>
      </w:r>
      <w:r>
        <w:rPr>
          <w:rFonts w:ascii="Gill Sans MT" w:eastAsia="Arial Unicode MS" w:hAnsi="Gill Sans MT" w:cstheme="minorHAnsi"/>
          <w:sz w:val="24"/>
          <w:szCs w:val="24"/>
        </w:rPr>
        <w:tab/>
      </w:r>
      <w:r>
        <w:rPr>
          <w:rFonts w:ascii="Gill Sans MT" w:hAnsi="Gill Sans MT" w:cstheme="minorHAnsi"/>
          <w:sz w:val="24"/>
          <w:szCs w:val="24"/>
        </w:rPr>
        <w:t xml:space="preserve">The </w:t>
      </w:r>
      <w:r w:rsidRPr="002503DC">
        <w:rPr>
          <w:rFonts w:ascii="Gill Sans MT" w:hAnsi="Gill Sans MT" w:cstheme="minorHAnsi"/>
          <w:sz w:val="24"/>
          <w:szCs w:val="24"/>
        </w:rPr>
        <w:t xml:space="preserve">Bidders must provide correct and accurate information required in </w:t>
      </w:r>
      <w:r>
        <w:rPr>
          <w:rFonts w:ascii="Gill Sans MT" w:hAnsi="Gill Sans MT" w:cstheme="minorHAnsi"/>
          <w:sz w:val="24"/>
          <w:szCs w:val="24"/>
        </w:rPr>
        <w:t>this</w:t>
      </w:r>
      <w:r w:rsidRPr="002503DC">
        <w:rPr>
          <w:rFonts w:ascii="Gill Sans MT" w:hAnsi="Gill Sans MT" w:cstheme="minorHAnsi"/>
          <w:sz w:val="24"/>
          <w:szCs w:val="24"/>
        </w:rPr>
        <w:t xml:space="preserve"> RFQ.</w:t>
      </w:r>
    </w:p>
    <w:p w14:paraId="34D1B20F" w14:textId="77777777" w:rsidR="008D048C" w:rsidRDefault="008D048C" w:rsidP="008D048C">
      <w:pPr>
        <w:ind w:left="1080" w:hanging="540"/>
        <w:contextualSpacing/>
        <w:rPr>
          <w:rFonts w:ascii="Gill Sans MT" w:eastAsia="Arial Unicode MS" w:hAnsi="Gill Sans MT" w:cstheme="minorHAnsi"/>
          <w:sz w:val="24"/>
          <w:szCs w:val="24"/>
        </w:rPr>
      </w:pPr>
    </w:p>
    <w:p w14:paraId="6BA8BC2B" w14:textId="1D4B604B" w:rsidR="008D048C" w:rsidRPr="002503DC" w:rsidRDefault="008D048C" w:rsidP="002B25B6">
      <w:pPr>
        <w:ind w:left="1080" w:hanging="450"/>
        <w:contextualSpacing/>
        <w:jc w:val="both"/>
        <w:rPr>
          <w:rFonts w:ascii="Gill Sans MT" w:eastAsia="Arial Unicode MS" w:hAnsi="Gill Sans MT" w:cstheme="minorHAnsi"/>
          <w:sz w:val="24"/>
          <w:szCs w:val="24"/>
        </w:rPr>
      </w:pPr>
      <w:r>
        <w:rPr>
          <w:rFonts w:ascii="Gill Sans MT" w:eastAsia="Arial Unicode MS" w:hAnsi="Gill Sans MT" w:cstheme="minorHAnsi"/>
          <w:sz w:val="24"/>
          <w:szCs w:val="24"/>
        </w:rPr>
        <w:t>2.</w:t>
      </w:r>
      <w:r>
        <w:rPr>
          <w:rFonts w:ascii="Gill Sans MT" w:eastAsia="Arial Unicode MS" w:hAnsi="Gill Sans MT" w:cstheme="minorHAnsi"/>
          <w:sz w:val="24"/>
          <w:szCs w:val="24"/>
        </w:rPr>
        <w:tab/>
      </w:r>
      <w:r w:rsidRPr="002503DC">
        <w:rPr>
          <w:rFonts w:ascii="Gill Sans MT" w:eastAsia="Arial Unicode MS" w:hAnsi="Gill Sans MT" w:cstheme="minorHAnsi"/>
          <w:sz w:val="24"/>
          <w:szCs w:val="24"/>
        </w:rPr>
        <w:t>The Ap</w:t>
      </w:r>
      <w:r w:rsidR="0061060B">
        <w:rPr>
          <w:rFonts w:ascii="Gill Sans MT" w:eastAsia="Arial Unicode MS" w:hAnsi="Gill Sans MT" w:cstheme="minorHAnsi"/>
          <w:sz w:val="24"/>
          <w:szCs w:val="24"/>
        </w:rPr>
        <w:t xml:space="preserve">proved Budget for the Contract </w:t>
      </w:r>
      <w:r w:rsidRPr="002503DC">
        <w:rPr>
          <w:rFonts w:ascii="Gill Sans MT" w:eastAsia="Arial Unicode MS" w:hAnsi="Gill Sans MT" w:cstheme="minorHAnsi"/>
          <w:sz w:val="24"/>
          <w:szCs w:val="24"/>
        </w:rPr>
        <w:t xml:space="preserve">(ABC) is </w:t>
      </w:r>
      <w:r w:rsidR="00462880" w:rsidRPr="00FC583E">
        <w:rPr>
          <w:rFonts w:ascii="Gill Sans MT" w:eastAsia="Arial Unicode MS" w:hAnsi="Gill Sans MT" w:cstheme="minorHAnsi"/>
          <w:b/>
          <w:bCs/>
          <w:sz w:val="24"/>
          <w:szCs w:val="24"/>
        </w:rPr>
        <w:t>TWO HUNDRED EIGHTY THOUSAND PESOS (Php280,000.00)</w:t>
      </w:r>
      <w:r w:rsidR="00902585" w:rsidRPr="00FC583E">
        <w:rPr>
          <w:rFonts w:ascii="Gill Sans MT" w:eastAsia="Arial Unicode MS" w:hAnsi="Gill Sans MT" w:cstheme="minorHAnsi"/>
          <w:b/>
          <w:bCs/>
          <w:sz w:val="24"/>
          <w:szCs w:val="24"/>
        </w:rPr>
        <w:t>,</w:t>
      </w:r>
      <w:r w:rsidR="00902585">
        <w:rPr>
          <w:rFonts w:ascii="Gill Sans MT" w:eastAsia="Arial Unicode MS" w:hAnsi="Gill Sans MT" w:cstheme="minorHAnsi"/>
          <w:sz w:val="24"/>
          <w:szCs w:val="24"/>
        </w:rPr>
        <w:t xml:space="preserve"> inclusive of VAT</w:t>
      </w:r>
      <w:r w:rsidR="00722580">
        <w:rPr>
          <w:rFonts w:ascii="Gill Sans MT" w:eastAsia="Arial Unicode MS" w:hAnsi="Gill Sans MT" w:cstheme="minorHAnsi"/>
          <w:sz w:val="24"/>
          <w:szCs w:val="24"/>
        </w:rPr>
        <w:t>, per appraiser</w:t>
      </w:r>
      <w:r>
        <w:rPr>
          <w:rFonts w:ascii="Gill Sans MT" w:eastAsia="Arial Unicode MS" w:hAnsi="Gill Sans MT" w:cstheme="minorHAnsi"/>
          <w:sz w:val="24"/>
          <w:szCs w:val="24"/>
        </w:rPr>
        <w:t>.</w:t>
      </w:r>
    </w:p>
    <w:p w14:paraId="4347ABD7" w14:textId="77777777" w:rsidR="008D048C" w:rsidRPr="002503DC" w:rsidRDefault="008D048C" w:rsidP="008D048C">
      <w:pPr>
        <w:contextualSpacing/>
        <w:rPr>
          <w:rFonts w:ascii="Gill Sans MT" w:hAnsi="Gill Sans MT" w:cstheme="minorHAnsi"/>
          <w:sz w:val="24"/>
          <w:szCs w:val="24"/>
        </w:rPr>
      </w:pPr>
    </w:p>
    <w:p w14:paraId="3C2D135B" w14:textId="3EA1882D" w:rsidR="00462880" w:rsidRDefault="008E0B9B" w:rsidP="00462880">
      <w:pPr>
        <w:ind w:left="1080" w:right="180" w:hanging="540"/>
        <w:contextualSpacing/>
        <w:rPr>
          <w:rFonts w:ascii="Gill Sans MT" w:eastAsia="Arial Unicode MS" w:hAnsi="Gill Sans MT" w:cstheme="minorHAnsi"/>
          <w:sz w:val="24"/>
          <w:szCs w:val="24"/>
        </w:rPr>
      </w:pPr>
      <w:r>
        <w:rPr>
          <w:rFonts w:ascii="Gill Sans MT" w:hAnsi="Gill Sans MT" w:cstheme="minorHAnsi"/>
          <w:sz w:val="24"/>
          <w:szCs w:val="24"/>
        </w:rPr>
        <w:t>3</w:t>
      </w:r>
      <w:r w:rsidR="00A11A2F" w:rsidRPr="002503DC">
        <w:rPr>
          <w:rFonts w:ascii="Gill Sans MT" w:hAnsi="Gill Sans MT" w:cstheme="minorHAnsi"/>
          <w:sz w:val="24"/>
          <w:szCs w:val="24"/>
        </w:rPr>
        <w:t xml:space="preserve">.    The subject of the RFQ is the </w:t>
      </w:r>
      <w:r w:rsidR="00462880">
        <w:rPr>
          <w:rFonts w:ascii="Gill Sans MT" w:hAnsi="Gill Sans MT" w:cstheme="minorHAnsi"/>
          <w:sz w:val="24"/>
          <w:szCs w:val="24"/>
        </w:rPr>
        <w:t>supply</w:t>
      </w:r>
      <w:r w:rsidR="00A11A2F" w:rsidRPr="002503DC">
        <w:rPr>
          <w:rFonts w:ascii="Gill Sans MT" w:hAnsi="Gill Sans MT" w:cstheme="minorHAnsi"/>
          <w:sz w:val="24"/>
          <w:szCs w:val="24"/>
        </w:rPr>
        <w:t xml:space="preserve"> </w:t>
      </w:r>
      <w:r w:rsidR="00A11A2F" w:rsidRPr="002503DC">
        <w:rPr>
          <w:rFonts w:ascii="Gill Sans MT" w:eastAsia="Arial Unicode MS" w:hAnsi="Gill Sans MT" w:cstheme="minorHAnsi"/>
          <w:sz w:val="24"/>
          <w:szCs w:val="24"/>
        </w:rPr>
        <w:t xml:space="preserve">of </w:t>
      </w:r>
      <w:r w:rsidR="006048FE">
        <w:rPr>
          <w:rFonts w:ascii="Gill Sans MT" w:eastAsia="Arial Unicode MS" w:hAnsi="Gill Sans MT" w:cstheme="minorHAnsi"/>
          <w:sz w:val="24"/>
          <w:szCs w:val="24"/>
        </w:rPr>
        <w:t>CONSULTING SERVICES FOR THE APPRAISAL OF ONE HUNDRED TWENTY TWO (122) ARTWORKS IN THE NAME OF THE REPUBLIC OF THE PHILIPPINES LOCATED AT IRC BUILDING, 82 EDSA, MANDALUYONG CITY.</w:t>
      </w:r>
    </w:p>
    <w:p w14:paraId="1276A4B3" w14:textId="77777777" w:rsidR="00462880" w:rsidRDefault="00462880" w:rsidP="00462880">
      <w:pPr>
        <w:ind w:left="1080" w:right="180" w:hanging="540"/>
        <w:contextualSpacing/>
        <w:rPr>
          <w:rFonts w:ascii="Gill Sans MT" w:eastAsia="Arial Unicode MS" w:hAnsi="Gill Sans MT" w:cstheme="minorHAnsi"/>
          <w:sz w:val="24"/>
          <w:szCs w:val="24"/>
        </w:rPr>
      </w:pPr>
    </w:p>
    <w:p w14:paraId="13FCF317" w14:textId="77777777" w:rsidR="00462880" w:rsidRDefault="00462880" w:rsidP="00462880">
      <w:pPr>
        <w:ind w:left="1080" w:right="180" w:hanging="540"/>
        <w:contextualSpacing/>
        <w:rPr>
          <w:rFonts w:ascii="Gill Sans MT" w:eastAsia="Arial Unicode MS" w:hAnsi="Gill Sans MT" w:cstheme="minorHAnsi"/>
          <w:sz w:val="24"/>
          <w:szCs w:val="24"/>
        </w:rPr>
      </w:pPr>
      <w:r>
        <w:rPr>
          <w:rFonts w:ascii="Gill Sans MT" w:eastAsia="Arial Unicode MS" w:hAnsi="Gill Sans MT" w:cstheme="minorHAnsi"/>
          <w:sz w:val="24"/>
          <w:szCs w:val="24"/>
        </w:rPr>
        <w:t>4.</w:t>
      </w:r>
      <w:r>
        <w:rPr>
          <w:rFonts w:ascii="Gill Sans MT" w:eastAsia="Arial Unicode MS" w:hAnsi="Gill Sans MT" w:cstheme="minorHAnsi"/>
          <w:sz w:val="24"/>
          <w:szCs w:val="24"/>
        </w:rPr>
        <w:tab/>
        <w:t>SCOPE OF WORK:</w:t>
      </w:r>
    </w:p>
    <w:p w14:paraId="12C681D9" w14:textId="77777777" w:rsidR="00462880" w:rsidRDefault="00462880" w:rsidP="00462880">
      <w:pPr>
        <w:ind w:left="1080" w:right="180" w:hanging="540"/>
        <w:contextualSpacing/>
        <w:rPr>
          <w:rFonts w:ascii="Gill Sans MT" w:eastAsia="Arial Unicode MS" w:hAnsi="Gill Sans MT" w:cstheme="minorHAnsi"/>
          <w:sz w:val="24"/>
          <w:szCs w:val="24"/>
        </w:rPr>
      </w:pPr>
    </w:p>
    <w:p w14:paraId="4293AD22" w14:textId="789FC4A3" w:rsidR="00462880" w:rsidRDefault="00462880" w:rsidP="00462880">
      <w:pPr>
        <w:ind w:left="1080" w:right="180" w:hanging="540"/>
        <w:contextualSpacing/>
        <w:rPr>
          <w:rFonts w:ascii="Gill Sans MT" w:eastAsia="Arial Unicode MS" w:hAnsi="Gill Sans MT" w:cstheme="minorHAnsi"/>
          <w:sz w:val="24"/>
          <w:szCs w:val="24"/>
        </w:rPr>
      </w:pPr>
      <w:r>
        <w:rPr>
          <w:rFonts w:ascii="Gill Sans MT" w:eastAsia="Arial Unicode MS" w:hAnsi="Gill Sans MT" w:cstheme="minorHAnsi"/>
          <w:sz w:val="24"/>
          <w:szCs w:val="24"/>
        </w:rPr>
        <w:tab/>
        <w:t>The PCGG desires to engage the services of reputable Philgeps-registered appraisal companies to undertake the appraisal and determine the fair market value of various art collections consisting of more or less One Hundred Twenty Two</w:t>
      </w:r>
      <w:r w:rsidR="00D2405C">
        <w:rPr>
          <w:rFonts w:ascii="Gill Sans MT" w:eastAsia="Arial Unicode MS" w:hAnsi="Gill Sans MT" w:cstheme="minorHAnsi"/>
          <w:sz w:val="24"/>
          <w:szCs w:val="24"/>
        </w:rPr>
        <w:t xml:space="preserve"> </w:t>
      </w:r>
      <w:r>
        <w:rPr>
          <w:rFonts w:ascii="Gill Sans MT" w:eastAsia="Arial Unicode MS" w:hAnsi="Gill Sans MT" w:cstheme="minorHAnsi"/>
          <w:sz w:val="24"/>
          <w:szCs w:val="24"/>
        </w:rPr>
        <w:t>(122) pieces.  The appraisal services shall include but not limited to the following information:</w:t>
      </w:r>
    </w:p>
    <w:p w14:paraId="7C5BAF82" w14:textId="77777777" w:rsidR="00462880" w:rsidRDefault="00462880" w:rsidP="00462880">
      <w:pPr>
        <w:ind w:left="1080" w:right="180" w:hanging="540"/>
        <w:contextualSpacing/>
        <w:rPr>
          <w:rFonts w:ascii="Gill Sans MT" w:eastAsia="Arial Unicode MS" w:hAnsi="Gill Sans MT" w:cstheme="minorHAnsi"/>
          <w:sz w:val="24"/>
          <w:szCs w:val="24"/>
        </w:rPr>
      </w:pPr>
    </w:p>
    <w:p w14:paraId="28EE3FB3" w14:textId="77777777" w:rsidR="00462880" w:rsidRDefault="00462880" w:rsidP="00462880">
      <w:pPr>
        <w:ind w:left="1080" w:right="180" w:hanging="540"/>
        <w:contextualSpacing/>
        <w:rPr>
          <w:rFonts w:ascii="Gill Sans MT" w:eastAsia="Arial Unicode MS" w:hAnsi="Gill Sans MT" w:cstheme="minorHAnsi"/>
          <w:sz w:val="24"/>
          <w:szCs w:val="24"/>
        </w:rPr>
      </w:pPr>
      <w:r>
        <w:rPr>
          <w:rFonts w:ascii="Gill Sans MT" w:eastAsia="Arial Unicode MS" w:hAnsi="Gill Sans MT" w:cstheme="minorHAnsi"/>
          <w:sz w:val="24"/>
          <w:szCs w:val="24"/>
        </w:rPr>
        <w:tab/>
      </w:r>
      <w:r>
        <w:rPr>
          <w:rFonts w:ascii="Gill Sans MT" w:eastAsia="Arial Unicode MS" w:hAnsi="Gill Sans MT" w:cstheme="minorHAnsi"/>
          <w:sz w:val="24"/>
          <w:szCs w:val="24"/>
        </w:rPr>
        <w:tab/>
        <w:t>4.1</w:t>
      </w:r>
      <w:r>
        <w:rPr>
          <w:rFonts w:ascii="Gill Sans MT" w:eastAsia="Arial Unicode MS" w:hAnsi="Gill Sans MT" w:cstheme="minorHAnsi"/>
          <w:sz w:val="24"/>
          <w:szCs w:val="24"/>
        </w:rPr>
        <w:tab/>
        <w:t>Artist</w:t>
      </w:r>
    </w:p>
    <w:p w14:paraId="3162C317" w14:textId="77777777" w:rsidR="00462880" w:rsidRDefault="00462880" w:rsidP="00462880">
      <w:pPr>
        <w:ind w:left="1080" w:right="180" w:hanging="540"/>
        <w:contextualSpacing/>
        <w:rPr>
          <w:rFonts w:ascii="Gill Sans MT" w:eastAsia="Arial Unicode MS" w:hAnsi="Gill Sans MT" w:cstheme="minorHAnsi"/>
          <w:sz w:val="24"/>
          <w:szCs w:val="24"/>
        </w:rPr>
      </w:pPr>
      <w:r>
        <w:rPr>
          <w:rFonts w:ascii="Gill Sans MT" w:eastAsia="Arial Unicode MS" w:hAnsi="Gill Sans MT" w:cstheme="minorHAnsi"/>
          <w:sz w:val="24"/>
          <w:szCs w:val="24"/>
        </w:rPr>
        <w:tab/>
      </w:r>
      <w:r>
        <w:rPr>
          <w:rFonts w:ascii="Gill Sans MT" w:eastAsia="Arial Unicode MS" w:hAnsi="Gill Sans MT" w:cstheme="minorHAnsi"/>
          <w:sz w:val="24"/>
          <w:szCs w:val="24"/>
        </w:rPr>
        <w:tab/>
        <w:t>4.2</w:t>
      </w:r>
      <w:r>
        <w:rPr>
          <w:rFonts w:ascii="Gill Sans MT" w:eastAsia="Arial Unicode MS" w:hAnsi="Gill Sans MT" w:cstheme="minorHAnsi"/>
          <w:sz w:val="24"/>
          <w:szCs w:val="24"/>
        </w:rPr>
        <w:tab/>
        <w:t>Title/Description</w:t>
      </w:r>
    </w:p>
    <w:p w14:paraId="5AAAA431" w14:textId="77777777" w:rsidR="00462880" w:rsidRDefault="00462880" w:rsidP="00462880">
      <w:pPr>
        <w:ind w:left="1080" w:right="180" w:hanging="540"/>
        <w:contextualSpacing/>
        <w:rPr>
          <w:rFonts w:ascii="Gill Sans MT" w:eastAsia="Arial Unicode MS" w:hAnsi="Gill Sans MT" w:cstheme="minorHAnsi"/>
          <w:sz w:val="24"/>
          <w:szCs w:val="24"/>
        </w:rPr>
      </w:pPr>
      <w:r>
        <w:rPr>
          <w:rFonts w:ascii="Gill Sans MT" w:eastAsia="Arial Unicode MS" w:hAnsi="Gill Sans MT" w:cstheme="minorHAnsi"/>
          <w:sz w:val="24"/>
          <w:szCs w:val="24"/>
        </w:rPr>
        <w:tab/>
      </w:r>
      <w:r>
        <w:rPr>
          <w:rFonts w:ascii="Gill Sans MT" w:eastAsia="Arial Unicode MS" w:hAnsi="Gill Sans MT" w:cstheme="minorHAnsi"/>
          <w:sz w:val="24"/>
          <w:szCs w:val="24"/>
        </w:rPr>
        <w:tab/>
        <w:t>4.3</w:t>
      </w:r>
      <w:r>
        <w:rPr>
          <w:rFonts w:ascii="Gill Sans MT" w:eastAsia="Arial Unicode MS" w:hAnsi="Gill Sans MT" w:cstheme="minorHAnsi"/>
          <w:sz w:val="24"/>
          <w:szCs w:val="24"/>
        </w:rPr>
        <w:tab/>
        <w:t>Medium</w:t>
      </w:r>
    </w:p>
    <w:p w14:paraId="426B930E" w14:textId="77777777" w:rsidR="000A3A73" w:rsidRDefault="00462880" w:rsidP="00462880">
      <w:pPr>
        <w:ind w:left="1080" w:right="180" w:hanging="540"/>
        <w:contextualSpacing/>
        <w:rPr>
          <w:rFonts w:ascii="Gill Sans MT" w:eastAsia="Arial Unicode MS" w:hAnsi="Gill Sans MT" w:cstheme="minorHAnsi"/>
          <w:sz w:val="24"/>
          <w:szCs w:val="24"/>
        </w:rPr>
      </w:pPr>
      <w:r>
        <w:rPr>
          <w:rFonts w:ascii="Gill Sans MT" w:eastAsia="Arial Unicode MS" w:hAnsi="Gill Sans MT" w:cstheme="minorHAnsi"/>
          <w:sz w:val="24"/>
          <w:szCs w:val="24"/>
        </w:rPr>
        <w:tab/>
      </w:r>
      <w:r>
        <w:rPr>
          <w:rFonts w:ascii="Gill Sans MT" w:eastAsia="Arial Unicode MS" w:hAnsi="Gill Sans MT" w:cstheme="minorHAnsi"/>
          <w:sz w:val="24"/>
          <w:szCs w:val="24"/>
        </w:rPr>
        <w:tab/>
        <w:t>4.4</w:t>
      </w:r>
      <w:r>
        <w:rPr>
          <w:rFonts w:ascii="Gill Sans MT" w:eastAsia="Arial Unicode MS" w:hAnsi="Gill Sans MT" w:cstheme="minorHAnsi"/>
          <w:sz w:val="24"/>
          <w:szCs w:val="24"/>
        </w:rPr>
        <w:tab/>
      </w:r>
      <w:r w:rsidR="000A3A73">
        <w:rPr>
          <w:rFonts w:ascii="Gill Sans MT" w:eastAsia="Arial Unicode MS" w:hAnsi="Gill Sans MT" w:cstheme="minorHAnsi"/>
          <w:sz w:val="24"/>
          <w:szCs w:val="24"/>
        </w:rPr>
        <w:t>Measurement</w:t>
      </w:r>
    </w:p>
    <w:p w14:paraId="5C84EA55" w14:textId="77777777" w:rsidR="000A3A73" w:rsidRDefault="000A3A73" w:rsidP="00462880">
      <w:pPr>
        <w:ind w:left="1080" w:right="180" w:hanging="540"/>
        <w:contextualSpacing/>
        <w:rPr>
          <w:rFonts w:ascii="Gill Sans MT" w:eastAsia="Arial Unicode MS" w:hAnsi="Gill Sans MT" w:cstheme="minorHAnsi"/>
          <w:sz w:val="24"/>
          <w:szCs w:val="24"/>
        </w:rPr>
      </w:pPr>
      <w:r>
        <w:rPr>
          <w:rFonts w:ascii="Gill Sans MT" w:eastAsia="Arial Unicode MS" w:hAnsi="Gill Sans MT" w:cstheme="minorHAnsi"/>
          <w:sz w:val="24"/>
          <w:szCs w:val="24"/>
        </w:rPr>
        <w:tab/>
      </w:r>
      <w:r>
        <w:rPr>
          <w:rFonts w:ascii="Gill Sans MT" w:eastAsia="Arial Unicode MS" w:hAnsi="Gill Sans MT" w:cstheme="minorHAnsi"/>
          <w:sz w:val="24"/>
          <w:szCs w:val="24"/>
        </w:rPr>
        <w:tab/>
        <w:t>4.5</w:t>
      </w:r>
      <w:r>
        <w:rPr>
          <w:rFonts w:ascii="Gill Sans MT" w:eastAsia="Arial Unicode MS" w:hAnsi="Gill Sans MT" w:cstheme="minorHAnsi"/>
          <w:sz w:val="24"/>
          <w:szCs w:val="24"/>
        </w:rPr>
        <w:tab/>
        <w:t>Year and Date of Creation (if indicated or known)</w:t>
      </w:r>
    </w:p>
    <w:p w14:paraId="5646E1E9" w14:textId="77777777" w:rsidR="000A3A73" w:rsidRDefault="000A3A73" w:rsidP="00462880">
      <w:pPr>
        <w:ind w:left="1080" w:right="180" w:hanging="540"/>
        <w:contextualSpacing/>
        <w:rPr>
          <w:rFonts w:ascii="Gill Sans MT" w:eastAsia="Arial Unicode MS" w:hAnsi="Gill Sans MT" w:cstheme="minorHAnsi"/>
          <w:sz w:val="24"/>
          <w:szCs w:val="24"/>
        </w:rPr>
      </w:pPr>
      <w:r>
        <w:rPr>
          <w:rFonts w:ascii="Gill Sans MT" w:eastAsia="Arial Unicode MS" w:hAnsi="Gill Sans MT" w:cstheme="minorHAnsi"/>
          <w:sz w:val="24"/>
          <w:szCs w:val="24"/>
        </w:rPr>
        <w:tab/>
      </w:r>
      <w:r>
        <w:rPr>
          <w:rFonts w:ascii="Gill Sans MT" w:eastAsia="Arial Unicode MS" w:hAnsi="Gill Sans MT" w:cstheme="minorHAnsi"/>
          <w:sz w:val="24"/>
          <w:szCs w:val="24"/>
        </w:rPr>
        <w:tab/>
        <w:t>4.6</w:t>
      </w:r>
      <w:r>
        <w:rPr>
          <w:rFonts w:ascii="Gill Sans MT" w:eastAsia="Arial Unicode MS" w:hAnsi="Gill Sans MT" w:cstheme="minorHAnsi"/>
          <w:sz w:val="24"/>
          <w:szCs w:val="24"/>
        </w:rPr>
        <w:tab/>
        <w:t>Market Value</w:t>
      </w:r>
    </w:p>
    <w:p w14:paraId="2DC3E5F1" w14:textId="77777777" w:rsidR="000A3A73" w:rsidRDefault="000A3A73" w:rsidP="00462880">
      <w:pPr>
        <w:ind w:left="1080" w:right="180" w:hanging="540"/>
        <w:contextualSpacing/>
        <w:rPr>
          <w:rFonts w:ascii="Gill Sans MT" w:eastAsia="Arial Unicode MS" w:hAnsi="Gill Sans MT" w:cstheme="minorHAnsi"/>
          <w:sz w:val="24"/>
          <w:szCs w:val="24"/>
        </w:rPr>
      </w:pPr>
      <w:r>
        <w:rPr>
          <w:rFonts w:ascii="Gill Sans MT" w:eastAsia="Arial Unicode MS" w:hAnsi="Gill Sans MT" w:cstheme="minorHAnsi"/>
          <w:sz w:val="24"/>
          <w:szCs w:val="24"/>
        </w:rPr>
        <w:tab/>
      </w:r>
      <w:r>
        <w:rPr>
          <w:rFonts w:ascii="Gill Sans MT" w:eastAsia="Arial Unicode MS" w:hAnsi="Gill Sans MT" w:cstheme="minorHAnsi"/>
          <w:sz w:val="24"/>
          <w:szCs w:val="24"/>
        </w:rPr>
        <w:tab/>
        <w:t>4.7</w:t>
      </w:r>
      <w:r>
        <w:rPr>
          <w:rFonts w:ascii="Gill Sans MT" w:eastAsia="Arial Unicode MS" w:hAnsi="Gill Sans MT" w:cstheme="minorHAnsi"/>
          <w:sz w:val="24"/>
          <w:szCs w:val="24"/>
        </w:rPr>
        <w:tab/>
        <w:t>Condition</w:t>
      </w:r>
    </w:p>
    <w:p w14:paraId="3B095E6E" w14:textId="77777777" w:rsidR="000A3A73" w:rsidRDefault="000A3A73" w:rsidP="00462880">
      <w:pPr>
        <w:ind w:left="1080" w:right="180" w:hanging="540"/>
        <w:contextualSpacing/>
        <w:rPr>
          <w:rFonts w:ascii="Gill Sans MT" w:eastAsia="Arial Unicode MS" w:hAnsi="Gill Sans MT" w:cstheme="minorHAnsi"/>
          <w:sz w:val="24"/>
          <w:szCs w:val="24"/>
        </w:rPr>
      </w:pPr>
      <w:r>
        <w:rPr>
          <w:rFonts w:ascii="Gill Sans MT" w:eastAsia="Arial Unicode MS" w:hAnsi="Gill Sans MT" w:cstheme="minorHAnsi"/>
          <w:sz w:val="24"/>
          <w:szCs w:val="24"/>
        </w:rPr>
        <w:tab/>
      </w:r>
      <w:r>
        <w:rPr>
          <w:rFonts w:ascii="Gill Sans MT" w:eastAsia="Arial Unicode MS" w:hAnsi="Gill Sans MT" w:cstheme="minorHAnsi"/>
          <w:sz w:val="24"/>
          <w:szCs w:val="24"/>
        </w:rPr>
        <w:tab/>
        <w:t>4.8</w:t>
      </w:r>
      <w:r>
        <w:rPr>
          <w:rFonts w:ascii="Gill Sans MT" w:eastAsia="Arial Unicode MS" w:hAnsi="Gill Sans MT" w:cstheme="minorHAnsi"/>
          <w:sz w:val="24"/>
          <w:szCs w:val="24"/>
        </w:rPr>
        <w:tab/>
        <w:t>Digital Photo</w:t>
      </w:r>
    </w:p>
    <w:p w14:paraId="7C8B0EC7" w14:textId="77777777" w:rsidR="000A3A73" w:rsidRDefault="000A3A73" w:rsidP="00462880">
      <w:pPr>
        <w:ind w:left="1080" w:right="180" w:hanging="540"/>
        <w:contextualSpacing/>
        <w:rPr>
          <w:rFonts w:ascii="Gill Sans MT" w:eastAsia="Arial Unicode MS" w:hAnsi="Gill Sans MT" w:cstheme="minorHAnsi"/>
          <w:sz w:val="24"/>
          <w:szCs w:val="24"/>
        </w:rPr>
      </w:pPr>
      <w:r>
        <w:rPr>
          <w:rFonts w:ascii="Gill Sans MT" w:eastAsia="Arial Unicode MS" w:hAnsi="Gill Sans MT" w:cstheme="minorHAnsi"/>
          <w:sz w:val="24"/>
          <w:szCs w:val="24"/>
        </w:rPr>
        <w:tab/>
      </w:r>
      <w:r>
        <w:rPr>
          <w:rFonts w:ascii="Gill Sans MT" w:eastAsia="Arial Unicode MS" w:hAnsi="Gill Sans MT" w:cstheme="minorHAnsi"/>
          <w:sz w:val="24"/>
          <w:szCs w:val="24"/>
        </w:rPr>
        <w:tab/>
        <w:t>4.9</w:t>
      </w:r>
      <w:r>
        <w:rPr>
          <w:rFonts w:ascii="Gill Sans MT" w:eastAsia="Arial Unicode MS" w:hAnsi="Gill Sans MT" w:cstheme="minorHAnsi"/>
          <w:sz w:val="24"/>
          <w:szCs w:val="24"/>
        </w:rPr>
        <w:tab/>
        <w:t>Appraisal Report in Work File</w:t>
      </w:r>
    </w:p>
    <w:p w14:paraId="308E9903" w14:textId="77777777" w:rsidR="000A3A73" w:rsidRDefault="000A3A73" w:rsidP="00462880">
      <w:pPr>
        <w:ind w:left="1080" w:right="180" w:hanging="540"/>
        <w:contextualSpacing/>
        <w:rPr>
          <w:rFonts w:ascii="Gill Sans MT" w:eastAsia="Arial Unicode MS" w:hAnsi="Gill Sans MT" w:cstheme="minorHAnsi"/>
          <w:sz w:val="24"/>
          <w:szCs w:val="24"/>
        </w:rPr>
      </w:pPr>
      <w:r>
        <w:rPr>
          <w:rFonts w:ascii="Gill Sans MT" w:eastAsia="Arial Unicode MS" w:hAnsi="Gill Sans MT" w:cstheme="minorHAnsi"/>
          <w:sz w:val="24"/>
          <w:szCs w:val="24"/>
        </w:rPr>
        <w:tab/>
      </w:r>
      <w:r>
        <w:rPr>
          <w:rFonts w:ascii="Gill Sans MT" w:eastAsia="Arial Unicode MS" w:hAnsi="Gill Sans MT" w:cstheme="minorHAnsi"/>
          <w:sz w:val="24"/>
          <w:szCs w:val="24"/>
        </w:rPr>
        <w:tab/>
        <w:t>4.10</w:t>
      </w:r>
      <w:r>
        <w:rPr>
          <w:rFonts w:ascii="Gill Sans MT" w:eastAsia="Arial Unicode MS" w:hAnsi="Gill Sans MT" w:cstheme="minorHAnsi"/>
          <w:sz w:val="24"/>
          <w:szCs w:val="24"/>
        </w:rPr>
        <w:tab/>
        <w:t>Other pertinent information such as proper management</w:t>
      </w:r>
    </w:p>
    <w:p w14:paraId="72E07B5F" w14:textId="77777777" w:rsidR="002B25B6" w:rsidRDefault="002B25B6" w:rsidP="00424A7F">
      <w:pPr>
        <w:ind w:left="1080" w:right="180" w:hanging="540"/>
        <w:contextualSpacing/>
        <w:jc w:val="both"/>
        <w:rPr>
          <w:rFonts w:ascii="Gill Sans MT" w:hAnsi="Gill Sans MT" w:cstheme="minorHAnsi"/>
          <w:sz w:val="24"/>
          <w:szCs w:val="24"/>
          <w:lang w:val="fil-PH"/>
        </w:rPr>
      </w:pPr>
    </w:p>
    <w:p w14:paraId="4471EDA0" w14:textId="5149D42D" w:rsidR="00A11A2F" w:rsidRPr="002503DC" w:rsidRDefault="00B90A51" w:rsidP="003F41A3">
      <w:pPr>
        <w:ind w:left="1080" w:right="720" w:hanging="513"/>
        <w:contextualSpacing/>
        <w:jc w:val="both"/>
        <w:rPr>
          <w:rFonts w:ascii="Gill Sans MT" w:hAnsi="Gill Sans MT" w:cstheme="minorHAnsi"/>
          <w:sz w:val="24"/>
          <w:szCs w:val="24"/>
        </w:rPr>
      </w:pPr>
      <w:r>
        <w:rPr>
          <w:rFonts w:ascii="Gill Sans MT" w:hAnsi="Gill Sans MT" w:cstheme="minorHAnsi"/>
          <w:sz w:val="24"/>
          <w:szCs w:val="24"/>
        </w:rPr>
        <w:t>5</w:t>
      </w:r>
      <w:r w:rsidR="003F41A3">
        <w:rPr>
          <w:rFonts w:ascii="Gill Sans MT" w:hAnsi="Gill Sans MT" w:cstheme="minorHAnsi"/>
          <w:sz w:val="24"/>
          <w:szCs w:val="24"/>
        </w:rPr>
        <w:t>.</w:t>
      </w:r>
      <w:r w:rsidR="003F41A3">
        <w:rPr>
          <w:rFonts w:ascii="Gill Sans MT" w:hAnsi="Gill Sans MT" w:cstheme="minorHAnsi"/>
          <w:sz w:val="24"/>
          <w:szCs w:val="24"/>
        </w:rPr>
        <w:tab/>
      </w:r>
      <w:r w:rsidR="00A11A2F" w:rsidRPr="002503DC">
        <w:rPr>
          <w:rFonts w:ascii="Gill Sans MT" w:hAnsi="Gill Sans MT" w:cstheme="minorHAnsi"/>
          <w:sz w:val="24"/>
          <w:szCs w:val="24"/>
        </w:rPr>
        <w:t>Price quotation must</w:t>
      </w:r>
      <w:r w:rsidR="00AC6CFA">
        <w:rPr>
          <w:rFonts w:ascii="Gill Sans MT" w:hAnsi="Gill Sans MT" w:cstheme="minorHAnsi"/>
          <w:sz w:val="24"/>
          <w:szCs w:val="24"/>
        </w:rPr>
        <w:t xml:space="preserve"> be valid for a period of forty-</w:t>
      </w:r>
      <w:r w:rsidR="00A11A2F" w:rsidRPr="002503DC">
        <w:rPr>
          <w:rFonts w:ascii="Gill Sans MT" w:hAnsi="Gill Sans MT" w:cstheme="minorHAnsi"/>
          <w:sz w:val="24"/>
          <w:szCs w:val="24"/>
        </w:rPr>
        <w:t>five (45) calendar days from the date of submission.</w:t>
      </w:r>
    </w:p>
    <w:p w14:paraId="61B5E77E" w14:textId="77777777" w:rsidR="00A11A2F" w:rsidRPr="002503DC" w:rsidRDefault="00A11A2F" w:rsidP="00A11A2F">
      <w:pPr>
        <w:ind w:left="1080" w:right="720" w:hanging="360"/>
        <w:contextualSpacing/>
        <w:jc w:val="both"/>
        <w:rPr>
          <w:rFonts w:ascii="Gill Sans MT" w:hAnsi="Gill Sans MT" w:cstheme="minorHAnsi"/>
          <w:sz w:val="24"/>
          <w:szCs w:val="24"/>
        </w:rPr>
      </w:pPr>
    </w:p>
    <w:p w14:paraId="1A7EBAD9" w14:textId="5C379859" w:rsidR="00424A7F" w:rsidRDefault="00B90A51" w:rsidP="00424A7F">
      <w:pPr>
        <w:ind w:left="1080" w:right="720" w:hanging="513"/>
        <w:contextualSpacing/>
        <w:jc w:val="both"/>
        <w:rPr>
          <w:rFonts w:ascii="Gill Sans MT" w:hAnsi="Gill Sans MT" w:cstheme="minorHAnsi"/>
          <w:sz w:val="24"/>
          <w:szCs w:val="24"/>
        </w:rPr>
      </w:pPr>
      <w:r>
        <w:rPr>
          <w:rFonts w:ascii="Gill Sans MT" w:hAnsi="Gill Sans MT" w:cstheme="minorHAnsi"/>
          <w:sz w:val="24"/>
          <w:szCs w:val="24"/>
        </w:rPr>
        <w:t>6</w:t>
      </w:r>
      <w:r w:rsidR="003F41A3">
        <w:rPr>
          <w:rFonts w:ascii="Gill Sans MT" w:hAnsi="Gill Sans MT" w:cstheme="minorHAnsi"/>
          <w:sz w:val="24"/>
          <w:szCs w:val="24"/>
        </w:rPr>
        <w:t>.</w:t>
      </w:r>
      <w:r w:rsidR="003F41A3">
        <w:rPr>
          <w:rFonts w:ascii="Gill Sans MT" w:hAnsi="Gill Sans MT" w:cstheme="minorHAnsi"/>
          <w:sz w:val="24"/>
          <w:szCs w:val="24"/>
        </w:rPr>
        <w:tab/>
      </w:r>
      <w:r w:rsidR="00A11A2F" w:rsidRPr="002503DC">
        <w:rPr>
          <w:rFonts w:ascii="Gill Sans MT" w:hAnsi="Gill Sans MT" w:cstheme="minorHAnsi"/>
          <w:sz w:val="24"/>
          <w:szCs w:val="24"/>
        </w:rPr>
        <w:t>Price quotation which must be denominated in Philippine peso shall include all taxes, duties and/or levies payable.</w:t>
      </w:r>
    </w:p>
    <w:p w14:paraId="0AD2C3CB" w14:textId="77777777" w:rsidR="00424A7F" w:rsidRDefault="00424A7F" w:rsidP="00424A7F">
      <w:pPr>
        <w:ind w:left="1080" w:right="720" w:hanging="513"/>
        <w:contextualSpacing/>
        <w:jc w:val="both"/>
        <w:rPr>
          <w:rFonts w:ascii="Gill Sans MT" w:hAnsi="Gill Sans MT" w:cstheme="minorHAnsi"/>
          <w:sz w:val="24"/>
          <w:szCs w:val="24"/>
        </w:rPr>
      </w:pPr>
    </w:p>
    <w:p w14:paraId="52ADF59F" w14:textId="5B2C32D4" w:rsidR="00A11A2F" w:rsidRPr="002503DC" w:rsidRDefault="00B90A51" w:rsidP="00424A7F">
      <w:pPr>
        <w:ind w:left="1080" w:right="720" w:hanging="513"/>
        <w:contextualSpacing/>
        <w:jc w:val="both"/>
        <w:rPr>
          <w:rFonts w:ascii="Gill Sans MT" w:hAnsi="Gill Sans MT" w:cstheme="minorHAnsi"/>
          <w:sz w:val="24"/>
          <w:szCs w:val="24"/>
        </w:rPr>
      </w:pPr>
      <w:r>
        <w:rPr>
          <w:rFonts w:ascii="Gill Sans MT" w:hAnsi="Gill Sans MT" w:cstheme="minorHAnsi"/>
          <w:sz w:val="24"/>
          <w:szCs w:val="24"/>
        </w:rPr>
        <w:t>7</w:t>
      </w:r>
      <w:r w:rsidR="00424A7F">
        <w:rPr>
          <w:rFonts w:ascii="Gill Sans MT" w:hAnsi="Gill Sans MT" w:cstheme="minorHAnsi"/>
          <w:sz w:val="24"/>
          <w:szCs w:val="24"/>
        </w:rPr>
        <w:t>.</w:t>
      </w:r>
      <w:r w:rsidR="00424A7F">
        <w:rPr>
          <w:rFonts w:ascii="Gill Sans MT" w:hAnsi="Gill Sans MT" w:cstheme="minorHAnsi"/>
          <w:sz w:val="24"/>
          <w:szCs w:val="24"/>
        </w:rPr>
        <w:tab/>
      </w:r>
      <w:r w:rsidR="00A11A2F" w:rsidRPr="002503DC">
        <w:rPr>
          <w:rFonts w:ascii="Gill Sans MT" w:hAnsi="Gill Sans MT" w:cstheme="minorHAnsi"/>
          <w:sz w:val="24"/>
          <w:szCs w:val="24"/>
        </w:rPr>
        <w:t>Quotations exceeding the Approved Budget for the Contract shall be rejected.</w:t>
      </w:r>
    </w:p>
    <w:p w14:paraId="76B4BB69" w14:textId="77777777" w:rsidR="00A11A2F" w:rsidRPr="002503DC" w:rsidRDefault="00A11A2F" w:rsidP="00420522">
      <w:pPr>
        <w:ind w:left="1080" w:right="720" w:hanging="360"/>
        <w:contextualSpacing/>
        <w:jc w:val="both"/>
        <w:rPr>
          <w:rFonts w:ascii="Gill Sans MT" w:hAnsi="Gill Sans MT" w:cstheme="minorHAnsi"/>
          <w:sz w:val="24"/>
          <w:szCs w:val="24"/>
        </w:rPr>
      </w:pPr>
    </w:p>
    <w:p w14:paraId="0E86A581" w14:textId="1F97AFD0" w:rsidR="00A11A2F" w:rsidRPr="002503DC" w:rsidRDefault="00B90A51" w:rsidP="003F41A3">
      <w:pPr>
        <w:ind w:left="1080" w:right="720" w:hanging="513"/>
        <w:contextualSpacing/>
        <w:jc w:val="both"/>
        <w:rPr>
          <w:rFonts w:ascii="Gill Sans MT" w:hAnsi="Gill Sans MT" w:cstheme="minorHAnsi"/>
          <w:sz w:val="24"/>
          <w:szCs w:val="24"/>
        </w:rPr>
      </w:pPr>
      <w:r>
        <w:rPr>
          <w:rFonts w:ascii="Gill Sans MT" w:hAnsi="Gill Sans MT" w:cstheme="minorHAnsi"/>
          <w:sz w:val="24"/>
          <w:szCs w:val="24"/>
        </w:rPr>
        <w:t>8</w:t>
      </w:r>
      <w:r w:rsidR="003F41A3">
        <w:rPr>
          <w:rFonts w:ascii="Gill Sans MT" w:hAnsi="Gill Sans MT" w:cstheme="minorHAnsi"/>
          <w:sz w:val="24"/>
          <w:szCs w:val="24"/>
        </w:rPr>
        <w:t>.</w:t>
      </w:r>
      <w:r w:rsidR="003F41A3">
        <w:rPr>
          <w:rFonts w:ascii="Gill Sans MT" w:hAnsi="Gill Sans MT" w:cstheme="minorHAnsi"/>
          <w:sz w:val="24"/>
          <w:szCs w:val="24"/>
        </w:rPr>
        <w:tab/>
        <w:t>A</w:t>
      </w:r>
      <w:r w:rsidR="00A11A2F" w:rsidRPr="002503DC">
        <w:rPr>
          <w:rFonts w:ascii="Gill Sans MT" w:hAnsi="Gill Sans MT" w:cstheme="minorHAnsi"/>
          <w:sz w:val="24"/>
          <w:szCs w:val="24"/>
        </w:rPr>
        <w:t>ny interlineations, erasures or overwriting shall be valid only if they are signed or initialed by you or any of your duly authorized representative.</w:t>
      </w:r>
    </w:p>
    <w:p w14:paraId="5E88112A" w14:textId="3CE2C68A" w:rsidR="00755F98" w:rsidRPr="002503DC" w:rsidRDefault="00B90A51" w:rsidP="00AC6CFA">
      <w:pPr>
        <w:pStyle w:val="NoSpacing"/>
        <w:ind w:left="1080" w:right="540" w:hanging="513"/>
        <w:jc w:val="both"/>
        <w:rPr>
          <w:rFonts w:ascii="Gill Sans MT" w:hAnsi="Gill Sans MT" w:cstheme="minorHAnsi"/>
          <w:sz w:val="24"/>
          <w:szCs w:val="24"/>
        </w:rPr>
      </w:pPr>
      <w:r>
        <w:rPr>
          <w:rFonts w:ascii="Gill Sans MT" w:hAnsi="Gill Sans MT" w:cstheme="minorHAnsi"/>
          <w:sz w:val="24"/>
          <w:szCs w:val="24"/>
        </w:rPr>
        <w:t>9</w:t>
      </w:r>
      <w:r w:rsidR="00755F98" w:rsidRPr="002503DC">
        <w:rPr>
          <w:rFonts w:ascii="Gill Sans MT" w:hAnsi="Gill Sans MT" w:cstheme="minorHAnsi"/>
          <w:sz w:val="24"/>
          <w:szCs w:val="24"/>
        </w:rPr>
        <w:t xml:space="preserve">.  </w:t>
      </w:r>
      <w:r w:rsidR="005B5864">
        <w:rPr>
          <w:rFonts w:ascii="Gill Sans MT" w:hAnsi="Gill Sans MT" w:cstheme="minorHAnsi"/>
          <w:sz w:val="24"/>
          <w:szCs w:val="24"/>
        </w:rPr>
        <w:t>The</w:t>
      </w:r>
      <w:r w:rsidR="00755F98">
        <w:rPr>
          <w:rFonts w:ascii="Gill Sans MT" w:hAnsi="Gill Sans MT" w:cstheme="minorHAnsi"/>
          <w:sz w:val="24"/>
          <w:szCs w:val="24"/>
        </w:rPr>
        <w:t xml:space="preserve"> </w:t>
      </w:r>
      <w:r w:rsidR="00755F98" w:rsidRPr="00FC583E">
        <w:rPr>
          <w:rFonts w:ascii="Gill Sans MT" w:hAnsi="Gill Sans MT" w:cstheme="minorHAnsi"/>
          <w:b/>
          <w:bCs/>
          <w:sz w:val="24"/>
          <w:szCs w:val="24"/>
        </w:rPr>
        <w:t xml:space="preserve">end-user </w:t>
      </w:r>
      <w:r w:rsidR="00755F98" w:rsidRPr="00FC583E">
        <w:rPr>
          <w:rFonts w:ascii="Gill Sans MT" w:hAnsi="Gill Sans MT"/>
          <w:b/>
          <w:bCs/>
          <w:sz w:val="24"/>
          <w:szCs w:val="24"/>
        </w:rPr>
        <w:t xml:space="preserve">requires </w:t>
      </w:r>
      <w:r w:rsidR="00D2405C" w:rsidRPr="00FC583E">
        <w:rPr>
          <w:rFonts w:ascii="Gill Sans MT" w:hAnsi="Gill Sans MT"/>
          <w:b/>
          <w:bCs/>
          <w:sz w:val="24"/>
          <w:szCs w:val="24"/>
        </w:rPr>
        <w:t>(</w:t>
      </w:r>
      <w:r w:rsidRPr="00FC583E">
        <w:rPr>
          <w:rFonts w:ascii="Gill Sans MT" w:hAnsi="Gill Sans MT"/>
          <w:b/>
          <w:bCs/>
          <w:sz w:val="24"/>
          <w:szCs w:val="24"/>
        </w:rPr>
        <w:t>2</w:t>
      </w:r>
      <w:r w:rsidR="00755F98" w:rsidRPr="00FC583E">
        <w:rPr>
          <w:rFonts w:ascii="Gill Sans MT" w:hAnsi="Gill Sans MT"/>
          <w:b/>
          <w:bCs/>
          <w:sz w:val="24"/>
          <w:szCs w:val="24"/>
        </w:rPr>
        <w:t xml:space="preserve">) </w:t>
      </w:r>
      <w:r w:rsidR="00A5449A" w:rsidRPr="00FC583E">
        <w:rPr>
          <w:rFonts w:ascii="Gill Sans MT" w:hAnsi="Gill Sans MT"/>
          <w:b/>
          <w:bCs/>
          <w:sz w:val="24"/>
          <w:szCs w:val="24"/>
        </w:rPr>
        <w:t xml:space="preserve">Philgeps-registered </w:t>
      </w:r>
      <w:r w:rsidR="00D2405C" w:rsidRPr="00FC583E">
        <w:rPr>
          <w:rFonts w:ascii="Gill Sans MT" w:hAnsi="Gill Sans MT"/>
          <w:b/>
          <w:bCs/>
          <w:sz w:val="24"/>
          <w:szCs w:val="24"/>
        </w:rPr>
        <w:t>appraisal</w:t>
      </w:r>
      <w:r w:rsidR="000A3A73">
        <w:rPr>
          <w:rFonts w:ascii="Gill Sans MT" w:hAnsi="Gill Sans MT"/>
          <w:sz w:val="24"/>
          <w:szCs w:val="24"/>
        </w:rPr>
        <w:t xml:space="preserve"> </w:t>
      </w:r>
      <w:r w:rsidR="000A3A73" w:rsidRPr="00FC583E">
        <w:rPr>
          <w:rFonts w:ascii="Gill Sans MT" w:hAnsi="Gill Sans MT"/>
          <w:b/>
          <w:bCs/>
          <w:sz w:val="24"/>
          <w:szCs w:val="24"/>
        </w:rPr>
        <w:t>c</w:t>
      </w:r>
      <w:r w:rsidR="005B5864" w:rsidRPr="00FC583E">
        <w:rPr>
          <w:rFonts w:ascii="Gill Sans MT" w:hAnsi="Gill Sans MT"/>
          <w:b/>
          <w:bCs/>
          <w:sz w:val="24"/>
          <w:szCs w:val="24"/>
        </w:rPr>
        <w:t>ompany</w:t>
      </w:r>
      <w:r w:rsidR="005B5864">
        <w:rPr>
          <w:rFonts w:ascii="Gill Sans MT" w:hAnsi="Gill Sans MT"/>
          <w:sz w:val="24"/>
          <w:szCs w:val="24"/>
        </w:rPr>
        <w:t xml:space="preserve"> to undertake the appraisal/valuation of the subject </w:t>
      </w:r>
      <w:r w:rsidR="000A3A73">
        <w:rPr>
          <w:rFonts w:ascii="Gill Sans MT" w:hAnsi="Gill Sans MT"/>
          <w:sz w:val="24"/>
          <w:szCs w:val="24"/>
        </w:rPr>
        <w:t>artworks</w:t>
      </w:r>
      <w:r w:rsidR="00D2405C">
        <w:rPr>
          <w:rFonts w:ascii="Gill Sans MT" w:hAnsi="Gill Sans MT"/>
          <w:sz w:val="24"/>
          <w:szCs w:val="24"/>
        </w:rPr>
        <w:t>.</w:t>
      </w:r>
    </w:p>
    <w:p w14:paraId="25076727" w14:textId="77777777" w:rsidR="00755F98" w:rsidRPr="002503DC" w:rsidRDefault="00755F98" w:rsidP="00A11A2F">
      <w:pPr>
        <w:ind w:left="1080" w:right="720" w:hanging="360"/>
        <w:contextualSpacing/>
        <w:jc w:val="both"/>
        <w:rPr>
          <w:rFonts w:ascii="Gill Sans MT" w:hAnsi="Gill Sans MT" w:cstheme="minorHAnsi"/>
          <w:sz w:val="24"/>
          <w:szCs w:val="24"/>
        </w:rPr>
      </w:pPr>
    </w:p>
    <w:p w14:paraId="280D166A" w14:textId="1005B990" w:rsidR="00A11A2F" w:rsidRDefault="00424A7F" w:rsidP="00AC6CFA">
      <w:pPr>
        <w:ind w:left="1080" w:right="720" w:hanging="513"/>
        <w:contextualSpacing/>
        <w:jc w:val="both"/>
        <w:rPr>
          <w:rFonts w:ascii="Gill Sans MT" w:hAnsi="Gill Sans MT" w:cstheme="minorHAnsi"/>
          <w:sz w:val="24"/>
          <w:szCs w:val="24"/>
        </w:rPr>
      </w:pPr>
      <w:r>
        <w:rPr>
          <w:rFonts w:ascii="Gill Sans MT" w:hAnsi="Gill Sans MT" w:cstheme="minorHAnsi"/>
          <w:sz w:val="24"/>
          <w:szCs w:val="24"/>
        </w:rPr>
        <w:t>1</w:t>
      </w:r>
      <w:r w:rsidR="00B90A51">
        <w:rPr>
          <w:rFonts w:ascii="Gill Sans MT" w:hAnsi="Gill Sans MT" w:cstheme="minorHAnsi"/>
          <w:sz w:val="24"/>
          <w:szCs w:val="24"/>
        </w:rPr>
        <w:t>0</w:t>
      </w:r>
      <w:r w:rsidR="00A11A2F" w:rsidRPr="002503DC">
        <w:rPr>
          <w:rFonts w:ascii="Gill Sans MT" w:hAnsi="Gill Sans MT" w:cstheme="minorHAnsi"/>
          <w:sz w:val="24"/>
          <w:szCs w:val="24"/>
        </w:rPr>
        <w:t xml:space="preserve">.  The </w:t>
      </w:r>
      <w:r w:rsidR="000A3A73">
        <w:rPr>
          <w:rFonts w:ascii="Gill Sans MT" w:hAnsi="Gill Sans MT" w:cstheme="minorHAnsi"/>
          <w:sz w:val="24"/>
          <w:szCs w:val="24"/>
        </w:rPr>
        <w:t>contract must be completed in sixty (60) calendar days from issuance of Notice to Proceed (NTP) and the final report must be submitted to PCGG.</w:t>
      </w:r>
    </w:p>
    <w:p w14:paraId="46AC75E5" w14:textId="6133AEF3" w:rsidR="000A3A73" w:rsidRDefault="000A3A73" w:rsidP="00AC6CFA">
      <w:pPr>
        <w:ind w:left="1080" w:right="720" w:hanging="513"/>
        <w:contextualSpacing/>
        <w:jc w:val="both"/>
        <w:rPr>
          <w:rFonts w:ascii="Gill Sans MT" w:hAnsi="Gill Sans MT" w:cstheme="minorHAnsi"/>
          <w:sz w:val="24"/>
          <w:szCs w:val="24"/>
        </w:rPr>
      </w:pPr>
    </w:p>
    <w:p w14:paraId="16CB9B8A" w14:textId="466F5728" w:rsidR="000A3A73" w:rsidRDefault="000A3A73" w:rsidP="00AC6CFA">
      <w:pPr>
        <w:ind w:left="1080" w:right="720" w:hanging="513"/>
        <w:contextualSpacing/>
        <w:jc w:val="both"/>
        <w:rPr>
          <w:rFonts w:ascii="Gill Sans MT" w:hAnsi="Gill Sans MT" w:cstheme="minorHAnsi"/>
          <w:sz w:val="24"/>
          <w:szCs w:val="24"/>
        </w:rPr>
      </w:pPr>
      <w:r>
        <w:rPr>
          <w:rFonts w:ascii="Gill Sans MT" w:hAnsi="Gill Sans MT" w:cstheme="minorHAnsi"/>
          <w:sz w:val="24"/>
          <w:szCs w:val="24"/>
        </w:rPr>
        <w:t>11.</w:t>
      </w:r>
      <w:r>
        <w:rPr>
          <w:rFonts w:ascii="Gill Sans MT" w:hAnsi="Gill Sans MT" w:cstheme="minorHAnsi"/>
          <w:sz w:val="24"/>
          <w:szCs w:val="24"/>
        </w:rPr>
        <w:tab/>
        <w:t xml:space="preserve">The winning bidder shall provide a Performance Security to guarantee the faithful performance of its obligations under the contract equivalent to five percent </w:t>
      </w:r>
      <w:r w:rsidRPr="002B3FC9">
        <w:rPr>
          <w:rFonts w:ascii="Gill Sans MT" w:hAnsi="Gill Sans MT" w:cstheme="minorHAnsi"/>
          <w:sz w:val="24"/>
          <w:szCs w:val="24"/>
        </w:rPr>
        <w:t xml:space="preserve">(5%) </w:t>
      </w:r>
      <w:r>
        <w:rPr>
          <w:rFonts w:ascii="Gill Sans MT" w:hAnsi="Gill Sans MT" w:cstheme="minorHAnsi"/>
          <w:sz w:val="24"/>
          <w:szCs w:val="24"/>
        </w:rPr>
        <w:t xml:space="preserve">of the total contract price (if cash or cashier’s/manager’s check), or thirty percent </w:t>
      </w:r>
      <w:r w:rsidRPr="002B3FC9">
        <w:rPr>
          <w:rFonts w:ascii="Gill Sans MT" w:hAnsi="Gill Sans MT" w:cstheme="minorHAnsi"/>
          <w:sz w:val="24"/>
          <w:szCs w:val="24"/>
        </w:rPr>
        <w:t xml:space="preserve">(30%) </w:t>
      </w:r>
      <w:r>
        <w:rPr>
          <w:rFonts w:ascii="Gill Sans MT" w:hAnsi="Gill Sans MT" w:cstheme="minorHAnsi"/>
          <w:sz w:val="24"/>
          <w:szCs w:val="24"/>
        </w:rPr>
        <w:t xml:space="preserve">of the </w:t>
      </w:r>
      <w:r w:rsidR="00A303B0">
        <w:rPr>
          <w:rFonts w:ascii="Gill Sans MT" w:hAnsi="Gill Sans MT" w:cstheme="minorHAnsi"/>
          <w:sz w:val="24"/>
          <w:szCs w:val="24"/>
        </w:rPr>
        <w:t>total contract price (if surety bond callable upon demand).  The bidder shall post a Performance Security prior to the signing of the contract.</w:t>
      </w:r>
    </w:p>
    <w:p w14:paraId="1921B2C8" w14:textId="29983022" w:rsidR="00755F98" w:rsidRPr="002503DC" w:rsidRDefault="002B3FC9" w:rsidP="00A11A2F">
      <w:pPr>
        <w:ind w:left="1080" w:right="720" w:hanging="360"/>
        <w:contextualSpacing/>
        <w:jc w:val="both"/>
        <w:rPr>
          <w:rFonts w:ascii="Gill Sans MT" w:hAnsi="Gill Sans MT" w:cstheme="minorHAnsi"/>
          <w:sz w:val="24"/>
          <w:szCs w:val="24"/>
        </w:rPr>
      </w:pPr>
      <w:r>
        <w:rPr>
          <w:rFonts w:ascii="Gill Sans MT" w:hAnsi="Gill Sans MT" w:cstheme="minorHAnsi"/>
          <w:sz w:val="24"/>
          <w:szCs w:val="24"/>
        </w:rPr>
        <w:t xml:space="preserve"> </w:t>
      </w:r>
    </w:p>
    <w:p w14:paraId="0745727B" w14:textId="77777777" w:rsidR="00C2424B" w:rsidRDefault="00C2424B" w:rsidP="00C2424B">
      <w:pPr>
        <w:tabs>
          <w:tab w:val="left" w:pos="1134"/>
        </w:tabs>
        <w:ind w:left="567" w:right="387"/>
        <w:contextualSpacing/>
        <w:rPr>
          <w:rFonts w:ascii="Gill Sans MT" w:hAnsi="Gill Sans MT" w:cstheme="minorHAnsi"/>
          <w:sz w:val="24"/>
          <w:szCs w:val="24"/>
        </w:rPr>
      </w:pPr>
      <w:r>
        <w:rPr>
          <w:rFonts w:ascii="Gill Sans MT" w:hAnsi="Gill Sans MT" w:cstheme="minorHAnsi"/>
          <w:sz w:val="24"/>
          <w:szCs w:val="24"/>
        </w:rPr>
        <w:t>12.</w:t>
      </w:r>
      <w:r>
        <w:rPr>
          <w:rFonts w:ascii="Gill Sans MT" w:hAnsi="Gill Sans MT" w:cstheme="minorHAnsi"/>
          <w:sz w:val="24"/>
          <w:szCs w:val="24"/>
        </w:rPr>
        <w:tab/>
        <w:t>TERMS OF PAYMENT</w:t>
      </w:r>
    </w:p>
    <w:p w14:paraId="1A6CF19B" w14:textId="77777777" w:rsidR="00C2424B" w:rsidRDefault="00C2424B" w:rsidP="00C2424B">
      <w:pPr>
        <w:tabs>
          <w:tab w:val="left" w:pos="1134"/>
        </w:tabs>
        <w:ind w:left="567" w:right="387"/>
        <w:contextualSpacing/>
        <w:rPr>
          <w:rFonts w:ascii="Gill Sans MT" w:hAnsi="Gill Sans MT" w:cstheme="minorHAnsi"/>
          <w:sz w:val="24"/>
          <w:szCs w:val="24"/>
        </w:rPr>
      </w:pPr>
    </w:p>
    <w:p w14:paraId="40B34C6D" w14:textId="13232DF9" w:rsidR="00387ACB" w:rsidRDefault="00C2424B" w:rsidP="00C2424B">
      <w:pPr>
        <w:tabs>
          <w:tab w:val="left" w:pos="1134"/>
        </w:tabs>
        <w:ind w:left="567" w:right="387"/>
        <w:contextualSpacing/>
        <w:rPr>
          <w:rFonts w:ascii="Gill Sans MT" w:hAnsi="Gill Sans MT" w:cstheme="minorHAnsi"/>
          <w:sz w:val="24"/>
          <w:szCs w:val="24"/>
        </w:rPr>
      </w:pPr>
      <w:r>
        <w:rPr>
          <w:rFonts w:ascii="Gill Sans MT" w:hAnsi="Gill Sans MT" w:cstheme="minorHAnsi"/>
          <w:sz w:val="24"/>
          <w:szCs w:val="24"/>
        </w:rPr>
        <w:tab/>
        <w:t xml:space="preserve">Payment of professional services rendered by the appraisal companies shall be in accordance </w:t>
      </w:r>
      <w:r>
        <w:rPr>
          <w:rFonts w:ascii="Gill Sans MT" w:hAnsi="Gill Sans MT" w:cstheme="minorHAnsi"/>
          <w:sz w:val="24"/>
          <w:szCs w:val="24"/>
        </w:rPr>
        <w:tab/>
        <w:t>with the progress billing schedule provided in the contract.</w:t>
      </w:r>
      <w:r>
        <w:rPr>
          <w:rFonts w:ascii="Gill Sans MT" w:hAnsi="Gill Sans MT" w:cstheme="minorHAnsi"/>
          <w:sz w:val="24"/>
          <w:szCs w:val="24"/>
        </w:rPr>
        <w:tab/>
      </w:r>
    </w:p>
    <w:p w14:paraId="4A4F2998" w14:textId="47A7676C" w:rsidR="00C2424B" w:rsidRDefault="00A303B0" w:rsidP="00A303B0">
      <w:pPr>
        <w:ind w:left="567" w:right="387" w:hanging="207"/>
        <w:contextualSpacing/>
        <w:rPr>
          <w:rFonts w:ascii="Gill Sans MT" w:hAnsi="Gill Sans MT" w:cstheme="minorHAnsi"/>
          <w:sz w:val="24"/>
          <w:szCs w:val="24"/>
        </w:rPr>
      </w:pPr>
      <w:r>
        <w:rPr>
          <w:rFonts w:ascii="Gill Sans MT" w:hAnsi="Gill Sans MT" w:cstheme="minorHAnsi"/>
          <w:sz w:val="24"/>
          <w:szCs w:val="24"/>
        </w:rPr>
        <w:tab/>
      </w:r>
      <w:r w:rsidR="00C2424B">
        <w:rPr>
          <w:rFonts w:ascii="Gill Sans MT" w:hAnsi="Gill Sans MT" w:cstheme="minorHAnsi"/>
          <w:sz w:val="24"/>
          <w:szCs w:val="24"/>
        </w:rPr>
        <w:br/>
      </w:r>
    </w:p>
    <w:p w14:paraId="236C46F0" w14:textId="77777777" w:rsidR="00C2424B" w:rsidRDefault="00C2424B" w:rsidP="00A303B0">
      <w:pPr>
        <w:ind w:left="567" w:right="387" w:hanging="207"/>
        <w:contextualSpacing/>
        <w:rPr>
          <w:rFonts w:ascii="Gill Sans MT" w:hAnsi="Gill Sans MT" w:cstheme="minorHAnsi"/>
          <w:sz w:val="24"/>
          <w:szCs w:val="24"/>
        </w:rPr>
      </w:pPr>
    </w:p>
    <w:p w14:paraId="23AAC2DC" w14:textId="77ABE037" w:rsidR="005B5864" w:rsidRDefault="00A303B0" w:rsidP="00A303B0">
      <w:pPr>
        <w:ind w:left="567" w:right="387" w:hanging="207"/>
        <w:contextualSpacing/>
        <w:rPr>
          <w:rFonts w:ascii="Gill Sans MT" w:hAnsi="Gill Sans MT" w:cstheme="minorHAnsi"/>
          <w:sz w:val="24"/>
          <w:szCs w:val="24"/>
        </w:rPr>
      </w:pPr>
      <w:r>
        <w:rPr>
          <w:rFonts w:ascii="Gill Sans MT" w:hAnsi="Gill Sans MT" w:cstheme="minorHAnsi"/>
          <w:sz w:val="24"/>
          <w:szCs w:val="24"/>
        </w:rPr>
        <w:t>1</w:t>
      </w:r>
      <w:r w:rsidR="00C2424B">
        <w:rPr>
          <w:rFonts w:ascii="Gill Sans MT" w:hAnsi="Gill Sans MT" w:cstheme="minorHAnsi"/>
          <w:sz w:val="24"/>
          <w:szCs w:val="24"/>
        </w:rPr>
        <w:t>3</w:t>
      </w:r>
      <w:r>
        <w:rPr>
          <w:rFonts w:ascii="Gill Sans MT" w:hAnsi="Gill Sans MT" w:cstheme="minorHAnsi"/>
          <w:sz w:val="24"/>
          <w:szCs w:val="24"/>
        </w:rPr>
        <w:t>.</w:t>
      </w:r>
      <w:r w:rsidR="002B3FC9">
        <w:rPr>
          <w:rFonts w:ascii="Gill Sans MT" w:hAnsi="Gill Sans MT" w:cstheme="minorHAnsi"/>
          <w:sz w:val="24"/>
          <w:szCs w:val="24"/>
        </w:rPr>
        <w:t xml:space="preserve">   </w:t>
      </w:r>
      <w:r>
        <w:rPr>
          <w:rFonts w:ascii="Gill Sans MT" w:hAnsi="Gill Sans MT" w:cstheme="minorHAnsi"/>
          <w:sz w:val="24"/>
          <w:szCs w:val="24"/>
        </w:rPr>
        <w:t>DISCLAIMER</w:t>
      </w:r>
    </w:p>
    <w:p w14:paraId="066E79A0" w14:textId="573CAFA3" w:rsidR="002B3FC9" w:rsidRDefault="002B3FC9" w:rsidP="00A303B0">
      <w:pPr>
        <w:ind w:left="567" w:right="387" w:hanging="207"/>
        <w:contextualSpacing/>
        <w:rPr>
          <w:rFonts w:ascii="Gill Sans MT" w:hAnsi="Gill Sans MT" w:cstheme="minorHAnsi"/>
          <w:sz w:val="24"/>
          <w:szCs w:val="24"/>
        </w:rPr>
      </w:pPr>
    </w:p>
    <w:p w14:paraId="4E2AE91D" w14:textId="62E75E11" w:rsidR="002B3FC9" w:rsidRDefault="002B3FC9" w:rsidP="003B503F">
      <w:pPr>
        <w:tabs>
          <w:tab w:val="left" w:pos="1134"/>
        </w:tabs>
        <w:ind w:left="1134" w:right="387" w:hanging="207"/>
        <w:contextualSpacing/>
        <w:jc w:val="both"/>
        <w:rPr>
          <w:rFonts w:ascii="Gill Sans MT" w:hAnsi="Gill Sans MT" w:cstheme="minorHAnsi"/>
          <w:sz w:val="24"/>
          <w:szCs w:val="24"/>
        </w:rPr>
      </w:pPr>
      <w:r>
        <w:rPr>
          <w:rFonts w:ascii="Gill Sans MT" w:hAnsi="Gill Sans MT" w:cstheme="minorHAnsi"/>
          <w:sz w:val="24"/>
          <w:szCs w:val="24"/>
        </w:rPr>
        <w:tab/>
        <w:t>This Terms of Reference (TOR) is not an offer to enter into a contract as it may not give rise to any contractual obligation</w:t>
      </w:r>
      <w:r w:rsidR="003B503F">
        <w:rPr>
          <w:rFonts w:ascii="Gill Sans MT" w:hAnsi="Gill Sans MT" w:cstheme="minorHAnsi"/>
          <w:sz w:val="24"/>
          <w:szCs w:val="24"/>
        </w:rPr>
        <w:t xml:space="preserve"> implied or otherwise and contains no express or implied representations or warranties.  The PCGG may at its option, incorporate all or any part of al</w:t>
      </w:r>
      <w:r w:rsidR="00D2405C">
        <w:rPr>
          <w:rFonts w:ascii="Gill Sans MT" w:hAnsi="Gill Sans MT" w:cstheme="minorHAnsi"/>
          <w:sz w:val="24"/>
          <w:szCs w:val="24"/>
        </w:rPr>
        <w:t>l</w:t>
      </w:r>
      <w:r w:rsidR="003B503F">
        <w:rPr>
          <w:rFonts w:ascii="Gill Sans MT" w:hAnsi="Gill Sans MT" w:cstheme="minorHAnsi"/>
          <w:sz w:val="24"/>
          <w:szCs w:val="24"/>
        </w:rPr>
        <w:t xml:space="preserve"> bidders proposal into the contract subject to the winning bidder’s concurrence.</w:t>
      </w:r>
    </w:p>
    <w:p w14:paraId="32D03A26" w14:textId="795383CA" w:rsidR="003B503F" w:rsidRDefault="003B503F" w:rsidP="003B503F">
      <w:pPr>
        <w:tabs>
          <w:tab w:val="left" w:pos="1134"/>
        </w:tabs>
        <w:ind w:left="1134" w:right="387" w:hanging="207"/>
        <w:contextualSpacing/>
        <w:jc w:val="both"/>
        <w:rPr>
          <w:rFonts w:ascii="Gill Sans MT" w:hAnsi="Gill Sans MT" w:cstheme="minorHAnsi"/>
          <w:sz w:val="24"/>
          <w:szCs w:val="24"/>
        </w:rPr>
      </w:pPr>
    </w:p>
    <w:p w14:paraId="13F3E13C" w14:textId="119955CD" w:rsidR="003B503F" w:rsidRDefault="003B503F" w:rsidP="003B503F">
      <w:pPr>
        <w:tabs>
          <w:tab w:val="left" w:pos="1134"/>
        </w:tabs>
        <w:ind w:left="1134" w:right="387" w:hanging="207"/>
        <w:contextualSpacing/>
        <w:jc w:val="both"/>
        <w:rPr>
          <w:rFonts w:ascii="Gill Sans MT" w:hAnsi="Gill Sans MT" w:cstheme="minorHAnsi"/>
          <w:sz w:val="24"/>
          <w:szCs w:val="24"/>
        </w:rPr>
      </w:pPr>
      <w:r>
        <w:rPr>
          <w:rFonts w:ascii="Gill Sans MT" w:hAnsi="Gill Sans MT" w:cstheme="minorHAnsi"/>
          <w:sz w:val="24"/>
          <w:szCs w:val="24"/>
        </w:rPr>
        <w:tab/>
        <w:t>PCGG shall not in any way liable for any cost incurred by the bidders in preparing a response to this TOR or during subsequent discussions with the PCGG regarding their TOR response.</w:t>
      </w:r>
    </w:p>
    <w:p w14:paraId="427D6287" w14:textId="5F39B2B4" w:rsidR="003B503F" w:rsidRDefault="003B503F" w:rsidP="003B503F">
      <w:pPr>
        <w:tabs>
          <w:tab w:val="left" w:pos="1134"/>
        </w:tabs>
        <w:ind w:left="1134" w:right="387" w:hanging="207"/>
        <w:contextualSpacing/>
        <w:jc w:val="both"/>
        <w:rPr>
          <w:rFonts w:ascii="Gill Sans MT" w:hAnsi="Gill Sans MT" w:cstheme="minorHAnsi"/>
          <w:sz w:val="24"/>
          <w:szCs w:val="24"/>
        </w:rPr>
      </w:pPr>
    </w:p>
    <w:p w14:paraId="43897F2E" w14:textId="56541F1D" w:rsidR="003B503F" w:rsidRDefault="003B503F" w:rsidP="003B503F">
      <w:pPr>
        <w:tabs>
          <w:tab w:val="left" w:pos="1134"/>
        </w:tabs>
        <w:ind w:left="1134" w:right="387" w:hanging="207"/>
        <w:contextualSpacing/>
        <w:jc w:val="both"/>
        <w:rPr>
          <w:rFonts w:ascii="Gill Sans MT" w:hAnsi="Gill Sans MT" w:cstheme="minorHAnsi"/>
          <w:sz w:val="24"/>
          <w:szCs w:val="24"/>
        </w:rPr>
      </w:pPr>
      <w:r>
        <w:rPr>
          <w:rFonts w:ascii="Gill Sans MT" w:hAnsi="Gill Sans MT" w:cstheme="minorHAnsi"/>
          <w:sz w:val="24"/>
          <w:szCs w:val="24"/>
        </w:rPr>
        <w:tab/>
        <w:t>PCGG is not obligated to proceed with the project described in this TOR or to negotiate with any bidder that has received this document.  PCGG shall be entitled to u se the information received as a response to this TOR and any additional information provided at its request in any way it determines in its sole discretion.</w:t>
      </w:r>
    </w:p>
    <w:p w14:paraId="743A8688" w14:textId="0447F7EF" w:rsidR="003B503F" w:rsidRDefault="003B503F" w:rsidP="003B503F">
      <w:pPr>
        <w:tabs>
          <w:tab w:val="left" w:pos="1134"/>
        </w:tabs>
        <w:ind w:left="1134" w:right="387" w:hanging="207"/>
        <w:contextualSpacing/>
        <w:jc w:val="both"/>
        <w:rPr>
          <w:rFonts w:ascii="Gill Sans MT" w:hAnsi="Gill Sans MT" w:cstheme="minorHAnsi"/>
          <w:sz w:val="24"/>
          <w:szCs w:val="24"/>
        </w:rPr>
      </w:pPr>
    </w:p>
    <w:p w14:paraId="57FF4E49" w14:textId="13B3FE6D" w:rsidR="003B503F" w:rsidRDefault="003B503F" w:rsidP="003B503F">
      <w:pPr>
        <w:tabs>
          <w:tab w:val="left" w:pos="1134"/>
        </w:tabs>
        <w:ind w:left="1134" w:right="387" w:hanging="567"/>
        <w:contextualSpacing/>
        <w:jc w:val="both"/>
        <w:rPr>
          <w:rFonts w:ascii="Gill Sans MT" w:hAnsi="Gill Sans MT" w:cstheme="minorHAnsi"/>
          <w:sz w:val="24"/>
          <w:szCs w:val="24"/>
        </w:rPr>
      </w:pPr>
      <w:r>
        <w:rPr>
          <w:rFonts w:ascii="Gill Sans MT" w:hAnsi="Gill Sans MT" w:cstheme="minorHAnsi"/>
          <w:sz w:val="24"/>
          <w:szCs w:val="24"/>
        </w:rPr>
        <w:t>1</w:t>
      </w:r>
      <w:r w:rsidR="00C2424B">
        <w:rPr>
          <w:rFonts w:ascii="Gill Sans MT" w:hAnsi="Gill Sans MT" w:cstheme="minorHAnsi"/>
          <w:sz w:val="24"/>
          <w:szCs w:val="24"/>
        </w:rPr>
        <w:t>4</w:t>
      </w:r>
      <w:r>
        <w:rPr>
          <w:rFonts w:ascii="Gill Sans MT" w:hAnsi="Gill Sans MT" w:cstheme="minorHAnsi"/>
          <w:sz w:val="24"/>
          <w:szCs w:val="24"/>
        </w:rPr>
        <w:t>.</w:t>
      </w:r>
      <w:r>
        <w:rPr>
          <w:rFonts w:ascii="Gill Sans MT" w:hAnsi="Gill Sans MT" w:cstheme="minorHAnsi"/>
          <w:sz w:val="24"/>
          <w:szCs w:val="24"/>
        </w:rPr>
        <w:tab/>
        <w:t>RIGHT TO REJECT</w:t>
      </w:r>
    </w:p>
    <w:p w14:paraId="18B86D1D" w14:textId="763EA77B" w:rsidR="003B503F" w:rsidRDefault="003B503F" w:rsidP="003B503F">
      <w:pPr>
        <w:tabs>
          <w:tab w:val="left" w:pos="1134"/>
        </w:tabs>
        <w:ind w:left="1134" w:right="387" w:hanging="567"/>
        <w:contextualSpacing/>
        <w:jc w:val="both"/>
        <w:rPr>
          <w:rFonts w:ascii="Gill Sans MT" w:hAnsi="Gill Sans MT" w:cstheme="minorHAnsi"/>
          <w:sz w:val="24"/>
          <w:szCs w:val="24"/>
        </w:rPr>
      </w:pPr>
    </w:p>
    <w:p w14:paraId="5CAC117E" w14:textId="74652393" w:rsidR="003B503F" w:rsidRDefault="003B503F" w:rsidP="003B503F">
      <w:pPr>
        <w:tabs>
          <w:tab w:val="left" w:pos="1134"/>
        </w:tabs>
        <w:ind w:left="1134" w:right="387" w:hanging="567"/>
        <w:contextualSpacing/>
        <w:jc w:val="both"/>
        <w:rPr>
          <w:rFonts w:ascii="Gill Sans MT" w:hAnsi="Gill Sans MT" w:cstheme="minorHAnsi"/>
          <w:sz w:val="24"/>
          <w:szCs w:val="24"/>
        </w:rPr>
      </w:pPr>
      <w:r>
        <w:rPr>
          <w:rFonts w:ascii="Gill Sans MT" w:hAnsi="Gill Sans MT" w:cstheme="minorHAnsi"/>
          <w:sz w:val="24"/>
          <w:szCs w:val="24"/>
        </w:rPr>
        <w:tab/>
        <w:t>PCGG reserves the right to reject any and all bids, declare a failure of bidding, or not award the contract pursuant to Section 41 of the 2016 Revised IRR of RA 9184.</w:t>
      </w:r>
    </w:p>
    <w:p w14:paraId="129AD957" w14:textId="599098A3" w:rsidR="00A303B0" w:rsidRDefault="00A303B0" w:rsidP="00D07126">
      <w:pPr>
        <w:ind w:left="360" w:right="387"/>
        <w:contextualSpacing/>
        <w:rPr>
          <w:rFonts w:ascii="Gill Sans MT" w:hAnsi="Gill Sans MT" w:cstheme="minorHAnsi"/>
          <w:sz w:val="24"/>
          <w:szCs w:val="24"/>
        </w:rPr>
      </w:pPr>
    </w:p>
    <w:p w14:paraId="3773D932" w14:textId="23C41B4E" w:rsidR="00C2424B" w:rsidRPr="002503DC" w:rsidRDefault="00C2424B" w:rsidP="00C2424B">
      <w:pPr>
        <w:ind w:left="1080" w:right="720" w:hanging="513"/>
        <w:contextualSpacing/>
        <w:jc w:val="both"/>
        <w:rPr>
          <w:rFonts w:ascii="Gill Sans MT" w:hAnsi="Gill Sans MT" w:cstheme="minorHAnsi"/>
          <w:sz w:val="24"/>
          <w:szCs w:val="24"/>
        </w:rPr>
      </w:pPr>
      <w:r>
        <w:rPr>
          <w:rFonts w:ascii="Gill Sans MT" w:hAnsi="Gill Sans MT" w:cstheme="minorHAnsi"/>
          <w:sz w:val="24"/>
          <w:szCs w:val="24"/>
        </w:rPr>
        <w:t>15</w:t>
      </w:r>
      <w:r w:rsidRPr="002503DC">
        <w:rPr>
          <w:rFonts w:ascii="Gill Sans MT" w:hAnsi="Gill Sans MT" w:cstheme="minorHAnsi"/>
          <w:sz w:val="24"/>
          <w:szCs w:val="24"/>
        </w:rPr>
        <w:t>.  Liquidated damages equivalent to one-tenth of one percent (0.001%) of the value of the goods/services not delivered within the prescribed delivery period shall be imposed per day of delay.  The PCGG shall rescind the contract once the cumulative amount of liquidated damages reaches ten percent (10%) of the amount of the contract, without prejudice to other courses of action and remedies open to it.</w:t>
      </w:r>
    </w:p>
    <w:p w14:paraId="72601579" w14:textId="77777777" w:rsidR="00C2424B" w:rsidRDefault="00C2424B" w:rsidP="00C2424B">
      <w:pPr>
        <w:ind w:left="360" w:right="387"/>
        <w:contextualSpacing/>
        <w:rPr>
          <w:rFonts w:ascii="Gill Sans MT" w:hAnsi="Gill Sans MT" w:cstheme="minorHAnsi"/>
          <w:sz w:val="24"/>
          <w:szCs w:val="24"/>
        </w:rPr>
      </w:pPr>
      <w:r w:rsidRPr="002503DC">
        <w:rPr>
          <w:rFonts w:ascii="Gill Sans MT" w:hAnsi="Gill Sans MT" w:cstheme="minorHAnsi"/>
          <w:sz w:val="24"/>
          <w:szCs w:val="24"/>
        </w:rPr>
        <w:tab/>
      </w:r>
    </w:p>
    <w:p w14:paraId="17946FDA" w14:textId="6B24B9A4" w:rsidR="008D048C" w:rsidRPr="002503DC" w:rsidRDefault="00A303B0" w:rsidP="00D07126">
      <w:pPr>
        <w:ind w:left="360" w:right="387"/>
        <w:contextualSpacing/>
        <w:rPr>
          <w:rFonts w:ascii="Gill Sans MT" w:hAnsi="Gill Sans MT" w:cstheme="minorHAnsi"/>
          <w:sz w:val="24"/>
          <w:szCs w:val="24"/>
        </w:rPr>
      </w:pPr>
      <w:r>
        <w:rPr>
          <w:rFonts w:ascii="Gill Sans MT" w:hAnsi="Gill Sans MT" w:cstheme="minorHAnsi"/>
          <w:sz w:val="24"/>
          <w:szCs w:val="24"/>
        </w:rPr>
        <w:tab/>
      </w:r>
      <w:r>
        <w:rPr>
          <w:rFonts w:ascii="Gill Sans MT" w:hAnsi="Gill Sans MT" w:cstheme="minorHAnsi"/>
          <w:sz w:val="24"/>
          <w:szCs w:val="24"/>
        </w:rPr>
        <w:tab/>
      </w:r>
      <w:r w:rsidR="008D048C" w:rsidRPr="002503DC">
        <w:rPr>
          <w:rFonts w:ascii="Gill Sans MT" w:hAnsi="Gill Sans MT" w:cstheme="minorHAnsi"/>
          <w:sz w:val="24"/>
          <w:szCs w:val="24"/>
        </w:rPr>
        <w:tab/>
      </w:r>
      <w:r w:rsidR="008D048C" w:rsidRPr="002503DC">
        <w:rPr>
          <w:rFonts w:ascii="Gill Sans MT" w:hAnsi="Gill Sans MT" w:cstheme="minorHAnsi"/>
          <w:sz w:val="24"/>
          <w:szCs w:val="24"/>
        </w:rPr>
        <w:tab/>
      </w:r>
      <w:r w:rsidR="008D048C" w:rsidRPr="002503DC">
        <w:rPr>
          <w:rFonts w:ascii="Gill Sans MT" w:hAnsi="Gill Sans MT" w:cstheme="minorHAnsi"/>
          <w:sz w:val="24"/>
          <w:szCs w:val="24"/>
        </w:rPr>
        <w:tab/>
      </w:r>
      <w:r w:rsidR="008D048C" w:rsidRPr="002503DC">
        <w:rPr>
          <w:rFonts w:ascii="Gill Sans MT" w:hAnsi="Gill Sans MT" w:cstheme="minorHAnsi"/>
          <w:sz w:val="24"/>
          <w:szCs w:val="24"/>
        </w:rPr>
        <w:tab/>
      </w:r>
      <w:r w:rsidR="008D048C" w:rsidRPr="002503DC">
        <w:rPr>
          <w:rFonts w:ascii="Gill Sans MT" w:hAnsi="Gill Sans MT" w:cstheme="minorHAnsi"/>
          <w:sz w:val="24"/>
          <w:szCs w:val="24"/>
        </w:rPr>
        <w:tab/>
      </w:r>
    </w:p>
    <w:p w14:paraId="3493BB56" w14:textId="77777777" w:rsidR="008D048C" w:rsidRDefault="008D048C" w:rsidP="008D048C">
      <w:pPr>
        <w:ind w:left="360" w:right="387"/>
        <w:contextualSpacing/>
        <w:rPr>
          <w:rFonts w:ascii="Gill Sans MT" w:hAnsi="Gill Sans MT" w:cstheme="minorHAnsi"/>
          <w:sz w:val="24"/>
          <w:szCs w:val="24"/>
        </w:rPr>
      </w:pPr>
      <w:r>
        <w:rPr>
          <w:rFonts w:ascii="Gill Sans MT" w:hAnsi="Gill Sans MT" w:cstheme="minorHAnsi"/>
          <w:sz w:val="24"/>
          <w:szCs w:val="24"/>
        </w:rPr>
        <w:t>Conforme:</w:t>
      </w:r>
    </w:p>
    <w:p w14:paraId="2286B47A" w14:textId="77777777" w:rsidR="005B5864" w:rsidRDefault="005B5864" w:rsidP="008D048C">
      <w:pPr>
        <w:ind w:left="360" w:right="387"/>
        <w:contextualSpacing/>
        <w:rPr>
          <w:rFonts w:ascii="Gill Sans MT" w:hAnsi="Gill Sans MT" w:cstheme="minorHAnsi"/>
          <w:sz w:val="24"/>
          <w:szCs w:val="24"/>
        </w:rPr>
      </w:pPr>
    </w:p>
    <w:p w14:paraId="24C664D1" w14:textId="77777777" w:rsidR="005B5864" w:rsidRDefault="005B5864" w:rsidP="0031702B">
      <w:pPr>
        <w:ind w:left="1080" w:right="387" w:firstLine="360"/>
        <w:contextualSpacing/>
        <w:rPr>
          <w:rFonts w:ascii="Gill Sans MT" w:hAnsi="Gill Sans MT" w:cstheme="minorHAnsi"/>
          <w:sz w:val="24"/>
          <w:szCs w:val="24"/>
        </w:rPr>
      </w:pPr>
    </w:p>
    <w:p w14:paraId="6A167E1D" w14:textId="77777777" w:rsidR="005B5864" w:rsidRDefault="005B5864" w:rsidP="0031702B">
      <w:pPr>
        <w:ind w:left="1080" w:right="387" w:firstLine="360"/>
        <w:contextualSpacing/>
        <w:rPr>
          <w:rFonts w:ascii="Gill Sans MT" w:hAnsi="Gill Sans MT" w:cstheme="minorHAnsi"/>
          <w:sz w:val="24"/>
          <w:szCs w:val="24"/>
        </w:rPr>
      </w:pPr>
    </w:p>
    <w:p w14:paraId="7BF116B8" w14:textId="77777777" w:rsidR="008D048C" w:rsidRDefault="008D048C" w:rsidP="0031702B">
      <w:pPr>
        <w:ind w:left="1080" w:right="387" w:firstLine="360"/>
        <w:contextualSpacing/>
        <w:rPr>
          <w:rFonts w:ascii="Gill Sans MT" w:hAnsi="Gill Sans MT" w:cstheme="minorHAnsi"/>
          <w:sz w:val="24"/>
          <w:szCs w:val="24"/>
        </w:rPr>
      </w:pPr>
      <w:r>
        <w:rPr>
          <w:rFonts w:ascii="Gill Sans MT" w:hAnsi="Gill Sans MT" w:cstheme="minorHAnsi"/>
          <w:sz w:val="24"/>
          <w:szCs w:val="24"/>
        </w:rPr>
        <w:t>______________________</w:t>
      </w:r>
    </w:p>
    <w:p w14:paraId="6B01782B" w14:textId="77777777" w:rsidR="001F2A66" w:rsidRDefault="008D048C" w:rsidP="00AC6CFA">
      <w:pPr>
        <w:ind w:left="720" w:right="387" w:firstLine="720"/>
        <w:contextualSpacing/>
        <w:rPr>
          <w:rFonts w:ascii="Gill Sans MT" w:hAnsi="Gill Sans MT" w:cstheme="minorHAnsi"/>
          <w:sz w:val="24"/>
          <w:szCs w:val="24"/>
        </w:rPr>
      </w:pPr>
      <w:r>
        <w:rPr>
          <w:rFonts w:ascii="Gill Sans MT" w:hAnsi="Gill Sans MT" w:cstheme="minorHAnsi"/>
          <w:sz w:val="24"/>
          <w:szCs w:val="24"/>
        </w:rPr>
        <w:t>Name and Signature of Bidder</w:t>
      </w:r>
    </w:p>
    <w:p w14:paraId="326BF60B" w14:textId="77777777" w:rsidR="00AC6CFA" w:rsidRDefault="00AC6CFA" w:rsidP="00AC6CFA">
      <w:pPr>
        <w:ind w:left="720" w:right="387" w:firstLine="720"/>
        <w:contextualSpacing/>
        <w:rPr>
          <w:rFonts w:ascii="Gill Sans MT" w:hAnsi="Gill Sans MT" w:cstheme="minorHAnsi"/>
          <w:sz w:val="24"/>
          <w:szCs w:val="24"/>
        </w:rPr>
      </w:pPr>
    </w:p>
    <w:p w14:paraId="72CAD78A" w14:textId="77777777" w:rsidR="008D2ABD" w:rsidRDefault="008D2ABD" w:rsidP="00B06B50">
      <w:pPr>
        <w:ind w:left="360" w:right="387"/>
        <w:contextualSpacing/>
        <w:rPr>
          <w:rFonts w:ascii="Gill Sans MT" w:hAnsi="Gill Sans MT" w:cstheme="minorHAnsi"/>
          <w:sz w:val="24"/>
          <w:szCs w:val="24"/>
        </w:rPr>
      </w:pPr>
      <w:r>
        <w:rPr>
          <w:rFonts w:ascii="Gill Sans MT" w:hAnsi="Gill Sans MT" w:cstheme="minorHAnsi"/>
          <w:sz w:val="24"/>
          <w:szCs w:val="24"/>
        </w:rPr>
        <w:tab/>
      </w:r>
      <w:r>
        <w:rPr>
          <w:rFonts w:ascii="Gill Sans MT" w:hAnsi="Gill Sans MT" w:cstheme="minorHAnsi"/>
          <w:sz w:val="24"/>
          <w:szCs w:val="24"/>
        </w:rPr>
        <w:tab/>
        <w:t>Date:  _________________</w:t>
      </w:r>
    </w:p>
    <w:p w14:paraId="6ABBB746" w14:textId="77777777" w:rsidR="00922C92" w:rsidRDefault="00922C92" w:rsidP="00B06B50">
      <w:pPr>
        <w:ind w:left="360" w:right="387"/>
        <w:contextualSpacing/>
        <w:rPr>
          <w:rFonts w:ascii="Gill Sans MT" w:hAnsi="Gill Sans MT" w:cstheme="minorHAnsi"/>
          <w:sz w:val="24"/>
          <w:szCs w:val="24"/>
        </w:rPr>
      </w:pPr>
    </w:p>
    <w:p w14:paraId="3E72F93B" w14:textId="77777777" w:rsidR="005B5864" w:rsidRDefault="005B5864" w:rsidP="00B06B50">
      <w:pPr>
        <w:ind w:left="360" w:right="387"/>
        <w:contextualSpacing/>
        <w:rPr>
          <w:rFonts w:ascii="Gill Sans MT" w:hAnsi="Gill Sans MT" w:cstheme="minorHAnsi"/>
          <w:sz w:val="24"/>
          <w:szCs w:val="24"/>
        </w:rPr>
      </w:pPr>
    </w:p>
    <w:p w14:paraId="5BD02F7D" w14:textId="77777777" w:rsidR="005B5864" w:rsidRDefault="005B5864" w:rsidP="00B06B50">
      <w:pPr>
        <w:ind w:left="360" w:right="387"/>
        <w:contextualSpacing/>
        <w:rPr>
          <w:rFonts w:ascii="Gill Sans MT" w:hAnsi="Gill Sans MT" w:cstheme="minorHAnsi"/>
          <w:sz w:val="24"/>
          <w:szCs w:val="24"/>
        </w:rPr>
      </w:pPr>
    </w:p>
    <w:p w14:paraId="5CBAAD31" w14:textId="77777777" w:rsidR="005B5864" w:rsidRDefault="005B5864" w:rsidP="00B06B50">
      <w:pPr>
        <w:ind w:left="360" w:right="387"/>
        <w:contextualSpacing/>
        <w:rPr>
          <w:rFonts w:ascii="Gill Sans MT" w:hAnsi="Gill Sans MT" w:cstheme="minorHAnsi"/>
          <w:sz w:val="24"/>
          <w:szCs w:val="24"/>
        </w:rPr>
      </w:pPr>
    </w:p>
    <w:p w14:paraId="00932864" w14:textId="21DEDE3A" w:rsidR="005B5864" w:rsidRDefault="005B5864" w:rsidP="00B06B50">
      <w:pPr>
        <w:ind w:left="360" w:right="387"/>
        <w:contextualSpacing/>
        <w:rPr>
          <w:rFonts w:ascii="Gill Sans MT" w:hAnsi="Gill Sans MT" w:cstheme="minorHAnsi"/>
          <w:sz w:val="24"/>
          <w:szCs w:val="24"/>
        </w:rPr>
      </w:pPr>
    </w:p>
    <w:p w14:paraId="7E0009F1" w14:textId="628A6F90" w:rsidR="003B503F" w:rsidRDefault="003B503F" w:rsidP="00B06B50">
      <w:pPr>
        <w:ind w:left="360" w:right="387"/>
        <w:contextualSpacing/>
        <w:rPr>
          <w:rFonts w:ascii="Gill Sans MT" w:hAnsi="Gill Sans MT" w:cstheme="minorHAnsi"/>
          <w:sz w:val="24"/>
          <w:szCs w:val="24"/>
        </w:rPr>
      </w:pPr>
    </w:p>
    <w:p w14:paraId="73E6E1D1" w14:textId="7B720E73" w:rsidR="003B503F" w:rsidRDefault="003B503F" w:rsidP="00B06B50">
      <w:pPr>
        <w:ind w:left="360" w:right="387"/>
        <w:contextualSpacing/>
        <w:rPr>
          <w:rFonts w:ascii="Gill Sans MT" w:hAnsi="Gill Sans MT" w:cstheme="minorHAnsi"/>
          <w:sz w:val="24"/>
          <w:szCs w:val="24"/>
        </w:rPr>
      </w:pPr>
    </w:p>
    <w:p w14:paraId="61A157F9" w14:textId="05B8D197" w:rsidR="003B503F" w:rsidRDefault="003B503F" w:rsidP="00B06B50">
      <w:pPr>
        <w:ind w:left="360" w:right="387"/>
        <w:contextualSpacing/>
        <w:rPr>
          <w:rFonts w:ascii="Gill Sans MT" w:hAnsi="Gill Sans MT" w:cstheme="minorHAnsi"/>
          <w:sz w:val="24"/>
          <w:szCs w:val="24"/>
        </w:rPr>
      </w:pPr>
    </w:p>
    <w:p w14:paraId="1E4D3113" w14:textId="1260679E" w:rsidR="003B503F" w:rsidRDefault="003B503F" w:rsidP="00B06B50">
      <w:pPr>
        <w:ind w:left="360" w:right="387"/>
        <w:contextualSpacing/>
        <w:rPr>
          <w:rFonts w:ascii="Gill Sans MT" w:hAnsi="Gill Sans MT" w:cstheme="minorHAnsi"/>
          <w:sz w:val="24"/>
          <w:szCs w:val="24"/>
        </w:rPr>
      </w:pPr>
    </w:p>
    <w:p w14:paraId="1773D757" w14:textId="5218EE42" w:rsidR="003B503F" w:rsidRDefault="003B503F" w:rsidP="00B06B50">
      <w:pPr>
        <w:ind w:left="360" w:right="387"/>
        <w:contextualSpacing/>
        <w:rPr>
          <w:rFonts w:ascii="Gill Sans MT" w:hAnsi="Gill Sans MT" w:cstheme="minorHAnsi"/>
          <w:sz w:val="24"/>
          <w:szCs w:val="24"/>
        </w:rPr>
      </w:pPr>
    </w:p>
    <w:p w14:paraId="21794906" w14:textId="44F32600" w:rsidR="003B503F" w:rsidRDefault="003B503F" w:rsidP="00B06B50">
      <w:pPr>
        <w:ind w:left="360" w:right="387"/>
        <w:contextualSpacing/>
        <w:rPr>
          <w:rFonts w:ascii="Gill Sans MT" w:hAnsi="Gill Sans MT" w:cstheme="minorHAnsi"/>
          <w:sz w:val="24"/>
          <w:szCs w:val="24"/>
        </w:rPr>
      </w:pPr>
    </w:p>
    <w:p w14:paraId="3F059808" w14:textId="54A63010" w:rsidR="003B503F" w:rsidRDefault="003B503F" w:rsidP="00B06B50">
      <w:pPr>
        <w:ind w:left="360" w:right="387"/>
        <w:contextualSpacing/>
        <w:rPr>
          <w:rFonts w:ascii="Gill Sans MT" w:hAnsi="Gill Sans MT" w:cstheme="minorHAnsi"/>
          <w:sz w:val="24"/>
          <w:szCs w:val="24"/>
        </w:rPr>
      </w:pPr>
    </w:p>
    <w:p w14:paraId="068EC8C2" w14:textId="2EB86004" w:rsidR="003B503F" w:rsidRDefault="003B503F" w:rsidP="00B06B50">
      <w:pPr>
        <w:ind w:left="360" w:right="387"/>
        <w:contextualSpacing/>
        <w:rPr>
          <w:rFonts w:ascii="Gill Sans MT" w:hAnsi="Gill Sans MT" w:cstheme="minorHAnsi"/>
          <w:sz w:val="24"/>
          <w:szCs w:val="24"/>
        </w:rPr>
      </w:pPr>
    </w:p>
    <w:p w14:paraId="7248535D" w14:textId="5BB315CA" w:rsidR="003B503F" w:rsidRDefault="003B503F" w:rsidP="00B06B50">
      <w:pPr>
        <w:ind w:left="360" w:right="387"/>
        <w:contextualSpacing/>
        <w:rPr>
          <w:rFonts w:ascii="Gill Sans MT" w:hAnsi="Gill Sans MT" w:cstheme="minorHAnsi"/>
          <w:sz w:val="24"/>
          <w:szCs w:val="24"/>
        </w:rPr>
      </w:pPr>
    </w:p>
    <w:p w14:paraId="0057BBBB" w14:textId="40C9A424" w:rsidR="003B503F" w:rsidRDefault="003B503F" w:rsidP="00B06B50">
      <w:pPr>
        <w:ind w:left="360" w:right="387"/>
        <w:contextualSpacing/>
        <w:rPr>
          <w:rFonts w:ascii="Gill Sans MT" w:hAnsi="Gill Sans MT" w:cstheme="minorHAnsi"/>
          <w:sz w:val="24"/>
          <w:szCs w:val="24"/>
        </w:rPr>
      </w:pPr>
    </w:p>
    <w:p w14:paraId="12AABD31" w14:textId="3B28C6EF" w:rsidR="003B503F" w:rsidRDefault="003B503F" w:rsidP="00B06B50">
      <w:pPr>
        <w:ind w:left="360" w:right="387"/>
        <w:contextualSpacing/>
        <w:rPr>
          <w:rFonts w:ascii="Gill Sans MT" w:hAnsi="Gill Sans MT" w:cstheme="minorHAnsi"/>
          <w:sz w:val="24"/>
          <w:szCs w:val="24"/>
        </w:rPr>
      </w:pPr>
    </w:p>
    <w:p w14:paraId="26649944" w14:textId="7C588264" w:rsidR="003B503F" w:rsidRDefault="003B503F" w:rsidP="00B06B50">
      <w:pPr>
        <w:ind w:left="360" w:right="387"/>
        <w:contextualSpacing/>
        <w:rPr>
          <w:rFonts w:ascii="Gill Sans MT" w:hAnsi="Gill Sans MT" w:cstheme="minorHAnsi"/>
          <w:sz w:val="24"/>
          <w:szCs w:val="24"/>
        </w:rPr>
      </w:pPr>
    </w:p>
    <w:p w14:paraId="6A8F3B79" w14:textId="35BDFB9A" w:rsidR="003B503F" w:rsidRDefault="003B503F" w:rsidP="00B06B50">
      <w:pPr>
        <w:ind w:left="360" w:right="387"/>
        <w:contextualSpacing/>
        <w:rPr>
          <w:rFonts w:ascii="Gill Sans MT" w:hAnsi="Gill Sans MT" w:cstheme="minorHAnsi"/>
          <w:sz w:val="24"/>
          <w:szCs w:val="24"/>
        </w:rPr>
      </w:pPr>
    </w:p>
    <w:p w14:paraId="546A2001" w14:textId="065AB722" w:rsidR="00D2405C" w:rsidRDefault="00D2405C" w:rsidP="00B06B50">
      <w:pPr>
        <w:ind w:left="360" w:right="387"/>
        <w:contextualSpacing/>
        <w:rPr>
          <w:rFonts w:ascii="Gill Sans MT" w:hAnsi="Gill Sans MT" w:cstheme="minorHAnsi"/>
          <w:sz w:val="24"/>
          <w:szCs w:val="24"/>
        </w:rPr>
      </w:pPr>
    </w:p>
    <w:p w14:paraId="613054FD" w14:textId="16394C3F" w:rsidR="00D2405C" w:rsidRDefault="00D2405C" w:rsidP="00B06B50">
      <w:pPr>
        <w:ind w:left="360" w:right="387"/>
        <w:contextualSpacing/>
        <w:rPr>
          <w:rFonts w:ascii="Gill Sans MT" w:hAnsi="Gill Sans MT" w:cstheme="minorHAnsi"/>
          <w:sz w:val="24"/>
          <w:szCs w:val="24"/>
        </w:rPr>
      </w:pPr>
    </w:p>
    <w:p w14:paraId="2F2EDAAA" w14:textId="33877411" w:rsidR="00D2405C" w:rsidRDefault="00D2405C" w:rsidP="00B06B50">
      <w:pPr>
        <w:ind w:left="360" w:right="387"/>
        <w:contextualSpacing/>
        <w:rPr>
          <w:rFonts w:ascii="Gill Sans MT" w:hAnsi="Gill Sans MT" w:cstheme="minorHAnsi"/>
          <w:sz w:val="24"/>
          <w:szCs w:val="24"/>
        </w:rPr>
      </w:pPr>
    </w:p>
    <w:p w14:paraId="6E7C6E83" w14:textId="36A89C97" w:rsidR="00D2405C" w:rsidRDefault="00D2405C" w:rsidP="00B06B50">
      <w:pPr>
        <w:ind w:left="360" w:right="387"/>
        <w:contextualSpacing/>
        <w:rPr>
          <w:rFonts w:ascii="Gill Sans MT" w:hAnsi="Gill Sans MT" w:cstheme="minorHAnsi"/>
          <w:sz w:val="24"/>
          <w:szCs w:val="24"/>
        </w:rPr>
      </w:pPr>
    </w:p>
    <w:p w14:paraId="7D8C1036" w14:textId="0156F323" w:rsidR="00D2405C" w:rsidRDefault="00D2405C" w:rsidP="00B06B50">
      <w:pPr>
        <w:ind w:left="360" w:right="387"/>
        <w:contextualSpacing/>
        <w:rPr>
          <w:rFonts w:ascii="Gill Sans MT" w:hAnsi="Gill Sans MT" w:cstheme="minorHAnsi"/>
          <w:sz w:val="24"/>
          <w:szCs w:val="24"/>
        </w:rPr>
      </w:pPr>
    </w:p>
    <w:p w14:paraId="7FBA4194" w14:textId="2772CFFE" w:rsidR="00D2405C" w:rsidRDefault="00D2405C" w:rsidP="00B06B50">
      <w:pPr>
        <w:ind w:left="360" w:right="387"/>
        <w:contextualSpacing/>
        <w:rPr>
          <w:rFonts w:ascii="Gill Sans MT" w:hAnsi="Gill Sans MT" w:cstheme="minorHAnsi"/>
          <w:sz w:val="24"/>
          <w:szCs w:val="24"/>
        </w:rPr>
      </w:pPr>
    </w:p>
    <w:p w14:paraId="7A7B2AFE" w14:textId="77777777" w:rsidR="003B503F" w:rsidRDefault="003B503F" w:rsidP="00B06B50">
      <w:pPr>
        <w:ind w:left="360" w:right="387"/>
        <w:contextualSpacing/>
        <w:rPr>
          <w:rFonts w:ascii="Gill Sans MT" w:hAnsi="Gill Sans MT" w:cstheme="minorHAnsi"/>
          <w:sz w:val="24"/>
          <w:szCs w:val="24"/>
        </w:rPr>
      </w:pPr>
    </w:p>
    <w:p w14:paraId="7FF4954C" w14:textId="77777777" w:rsidR="00D07126" w:rsidRPr="00706DBD" w:rsidRDefault="00D07126" w:rsidP="00D07126">
      <w:pPr>
        <w:ind w:left="360" w:right="387"/>
        <w:contextualSpacing/>
        <w:jc w:val="center"/>
        <w:rPr>
          <w:rFonts w:ascii="Gill Sans MT" w:hAnsi="Gill Sans MT" w:cstheme="minorHAnsi"/>
          <w:b/>
          <w:sz w:val="28"/>
          <w:szCs w:val="28"/>
        </w:rPr>
      </w:pPr>
      <w:r w:rsidRPr="00706DBD">
        <w:rPr>
          <w:rFonts w:ascii="Gill Sans MT" w:hAnsi="Gill Sans MT" w:cstheme="minorHAnsi"/>
          <w:b/>
          <w:sz w:val="28"/>
          <w:szCs w:val="28"/>
        </w:rPr>
        <w:t>BID FORM</w:t>
      </w:r>
    </w:p>
    <w:p w14:paraId="651089C1" w14:textId="77777777" w:rsidR="00D07126" w:rsidRPr="002503DC" w:rsidRDefault="00D07126" w:rsidP="00D07126">
      <w:pPr>
        <w:ind w:left="360" w:right="387"/>
        <w:contextualSpacing/>
        <w:rPr>
          <w:rFonts w:ascii="Gill Sans MT" w:hAnsi="Gill Sans MT" w:cstheme="minorHAnsi"/>
          <w:sz w:val="24"/>
          <w:szCs w:val="24"/>
        </w:rPr>
      </w:pPr>
    </w:p>
    <w:p w14:paraId="4681A8C6" w14:textId="77777777" w:rsidR="00D07126" w:rsidRPr="00972E55" w:rsidRDefault="00D07126" w:rsidP="00D07126">
      <w:pPr>
        <w:ind w:left="360" w:right="387"/>
        <w:contextualSpacing/>
        <w:rPr>
          <w:rFonts w:ascii="Gill Sans MT" w:hAnsi="Gill Sans MT" w:cstheme="minorHAnsi"/>
        </w:rPr>
      </w:pPr>
    </w:p>
    <w:p w14:paraId="01B2DF81" w14:textId="28DAE898" w:rsidR="00B90A51" w:rsidRDefault="00D07126" w:rsidP="00D07126">
      <w:pPr>
        <w:ind w:left="6120" w:right="387" w:firstLine="360"/>
        <w:contextualSpacing/>
        <w:rPr>
          <w:rFonts w:ascii="Gill Sans MT" w:hAnsi="Gill Sans MT" w:cstheme="minorHAnsi"/>
          <w:sz w:val="24"/>
          <w:szCs w:val="24"/>
        </w:rPr>
      </w:pPr>
      <w:r w:rsidRPr="00110849">
        <w:rPr>
          <w:rFonts w:ascii="Gill Sans MT" w:hAnsi="Gill Sans MT" w:cstheme="minorHAnsi"/>
          <w:sz w:val="24"/>
          <w:szCs w:val="24"/>
        </w:rPr>
        <w:t xml:space="preserve">      Date:       </w:t>
      </w:r>
      <w:r w:rsidR="00D2405C">
        <w:rPr>
          <w:rFonts w:ascii="Gill Sans MT" w:hAnsi="Gill Sans MT" w:cstheme="minorHAnsi"/>
          <w:sz w:val="24"/>
          <w:szCs w:val="24"/>
        </w:rPr>
        <w:t>_____________</w:t>
      </w:r>
    </w:p>
    <w:p w14:paraId="36A56AF0" w14:textId="1AE41A5E" w:rsidR="00D07126" w:rsidRPr="00110849" w:rsidRDefault="00D07126" w:rsidP="00D139E8">
      <w:pPr>
        <w:ind w:left="360" w:right="387"/>
        <w:contextualSpacing/>
        <w:rPr>
          <w:rFonts w:ascii="Gill Sans MT" w:hAnsi="Gill Sans MT" w:cstheme="minorHAnsi"/>
          <w:sz w:val="24"/>
          <w:szCs w:val="24"/>
        </w:rPr>
      </w:pPr>
      <w:r w:rsidRPr="00110849">
        <w:rPr>
          <w:rFonts w:ascii="Gill Sans MT" w:hAnsi="Gill Sans MT" w:cstheme="minorHAnsi"/>
          <w:sz w:val="24"/>
          <w:szCs w:val="24"/>
        </w:rPr>
        <w:tab/>
      </w:r>
      <w:r w:rsidRPr="00110849">
        <w:rPr>
          <w:rFonts w:ascii="Gill Sans MT" w:hAnsi="Gill Sans MT" w:cstheme="minorHAnsi"/>
          <w:sz w:val="24"/>
          <w:szCs w:val="24"/>
        </w:rPr>
        <w:tab/>
      </w:r>
      <w:r w:rsidRPr="00110849">
        <w:rPr>
          <w:rFonts w:ascii="Gill Sans MT" w:hAnsi="Gill Sans MT" w:cstheme="minorHAnsi"/>
          <w:sz w:val="24"/>
          <w:szCs w:val="24"/>
        </w:rPr>
        <w:tab/>
      </w:r>
      <w:r w:rsidRPr="00110849">
        <w:rPr>
          <w:rFonts w:ascii="Gill Sans MT" w:hAnsi="Gill Sans MT" w:cstheme="minorHAnsi"/>
          <w:sz w:val="24"/>
          <w:szCs w:val="24"/>
        </w:rPr>
        <w:tab/>
      </w:r>
      <w:r w:rsidRPr="00110849">
        <w:rPr>
          <w:rFonts w:ascii="Gill Sans MT" w:hAnsi="Gill Sans MT" w:cstheme="minorHAnsi"/>
          <w:sz w:val="24"/>
          <w:szCs w:val="24"/>
        </w:rPr>
        <w:tab/>
      </w:r>
      <w:r w:rsidRPr="00110849">
        <w:rPr>
          <w:rFonts w:ascii="Gill Sans MT" w:hAnsi="Gill Sans MT" w:cstheme="minorHAnsi"/>
          <w:sz w:val="24"/>
          <w:szCs w:val="24"/>
        </w:rPr>
        <w:tab/>
      </w:r>
      <w:r w:rsidRPr="00110849">
        <w:rPr>
          <w:rFonts w:ascii="Gill Sans MT" w:hAnsi="Gill Sans MT" w:cstheme="minorHAnsi"/>
          <w:sz w:val="24"/>
          <w:szCs w:val="24"/>
        </w:rPr>
        <w:tab/>
      </w:r>
      <w:r w:rsidRPr="00110849">
        <w:rPr>
          <w:rFonts w:ascii="Gill Sans MT" w:hAnsi="Gill Sans MT" w:cstheme="minorHAnsi"/>
          <w:sz w:val="24"/>
          <w:szCs w:val="24"/>
        </w:rPr>
        <w:tab/>
      </w:r>
      <w:r w:rsidRPr="00110849">
        <w:rPr>
          <w:rFonts w:ascii="Gill Sans MT" w:hAnsi="Gill Sans MT" w:cstheme="minorHAnsi"/>
          <w:sz w:val="24"/>
          <w:szCs w:val="24"/>
        </w:rPr>
        <w:tab/>
        <w:t xml:space="preserve">      RFQ No.:  </w:t>
      </w:r>
      <w:r w:rsidR="001F2269">
        <w:rPr>
          <w:rFonts w:ascii="Gill Sans MT" w:hAnsi="Gill Sans MT" w:cstheme="minorHAnsi"/>
          <w:sz w:val="24"/>
          <w:szCs w:val="24"/>
          <w:u w:val="single"/>
        </w:rPr>
        <w:t>SVP-202</w:t>
      </w:r>
      <w:r w:rsidR="00FC583E">
        <w:rPr>
          <w:rFonts w:ascii="Gill Sans MT" w:hAnsi="Gill Sans MT" w:cstheme="minorHAnsi"/>
          <w:sz w:val="24"/>
          <w:szCs w:val="24"/>
          <w:u w:val="single"/>
        </w:rPr>
        <w:t>3</w:t>
      </w:r>
      <w:r w:rsidR="001F2269">
        <w:rPr>
          <w:rFonts w:ascii="Gill Sans MT" w:hAnsi="Gill Sans MT" w:cstheme="minorHAnsi"/>
          <w:sz w:val="24"/>
          <w:szCs w:val="24"/>
          <w:u w:val="single"/>
        </w:rPr>
        <w:t>-</w:t>
      </w:r>
      <w:r w:rsidR="00FC583E">
        <w:rPr>
          <w:rFonts w:ascii="Gill Sans MT" w:hAnsi="Gill Sans MT" w:cstheme="minorHAnsi"/>
          <w:sz w:val="24"/>
          <w:szCs w:val="24"/>
          <w:u w:val="single"/>
        </w:rPr>
        <w:t>0</w:t>
      </w:r>
      <w:r w:rsidR="001F2269">
        <w:rPr>
          <w:rFonts w:ascii="Gill Sans MT" w:hAnsi="Gill Sans MT" w:cstheme="minorHAnsi"/>
          <w:sz w:val="24"/>
          <w:szCs w:val="24"/>
          <w:u w:val="single"/>
        </w:rPr>
        <w:t>1-0</w:t>
      </w:r>
      <w:r w:rsidR="00FC583E">
        <w:rPr>
          <w:rFonts w:ascii="Gill Sans MT" w:hAnsi="Gill Sans MT" w:cstheme="minorHAnsi"/>
          <w:sz w:val="24"/>
          <w:szCs w:val="24"/>
          <w:u w:val="single"/>
        </w:rPr>
        <w:t>1</w:t>
      </w:r>
    </w:p>
    <w:p w14:paraId="03044325" w14:textId="77777777" w:rsidR="00D07126" w:rsidRDefault="00D07126" w:rsidP="00D07126">
      <w:pPr>
        <w:tabs>
          <w:tab w:val="left" w:pos="1260"/>
        </w:tabs>
        <w:ind w:left="540" w:right="567"/>
        <w:contextualSpacing/>
        <w:jc w:val="both"/>
        <w:rPr>
          <w:rFonts w:ascii="Gill Sans MT" w:hAnsi="Gill Sans MT" w:cstheme="minorHAnsi"/>
          <w:sz w:val="24"/>
          <w:szCs w:val="24"/>
        </w:rPr>
      </w:pPr>
    </w:p>
    <w:p w14:paraId="5590A0A2" w14:textId="77777777" w:rsidR="00D07126" w:rsidRPr="00110849" w:rsidRDefault="00D07126" w:rsidP="00D07126">
      <w:pPr>
        <w:tabs>
          <w:tab w:val="left" w:pos="1260"/>
        </w:tabs>
        <w:ind w:left="540" w:right="567"/>
        <w:contextualSpacing/>
        <w:jc w:val="both"/>
        <w:rPr>
          <w:rFonts w:ascii="Gill Sans MT" w:hAnsi="Gill Sans MT" w:cstheme="minorHAnsi"/>
          <w:sz w:val="24"/>
          <w:szCs w:val="24"/>
        </w:rPr>
      </w:pPr>
    </w:p>
    <w:p w14:paraId="286F378E" w14:textId="77777777" w:rsidR="00D07126" w:rsidRPr="00110849" w:rsidRDefault="00D07126" w:rsidP="00D07126">
      <w:pPr>
        <w:tabs>
          <w:tab w:val="left" w:pos="1260"/>
        </w:tabs>
        <w:ind w:left="540" w:right="567"/>
        <w:contextualSpacing/>
        <w:jc w:val="both"/>
        <w:rPr>
          <w:rFonts w:ascii="Gill Sans MT" w:hAnsi="Gill Sans MT" w:cstheme="minorHAnsi"/>
          <w:sz w:val="24"/>
          <w:szCs w:val="24"/>
        </w:rPr>
      </w:pPr>
      <w:r w:rsidRPr="00110849">
        <w:rPr>
          <w:rFonts w:ascii="Gill Sans MT" w:hAnsi="Gill Sans MT" w:cstheme="minorHAnsi"/>
          <w:sz w:val="24"/>
          <w:szCs w:val="24"/>
        </w:rPr>
        <w:t>Name of Company: _____________________________________________________</w:t>
      </w:r>
    </w:p>
    <w:p w14:paraId="4DB2FEC1" w14:textId="77777777" w:rsidR="00D07126" w:rsidRPr="00110849" w:rsidRDefault="00D07126" w:rsidP="00D07126">
      <w:pPr>
        <w:tabs>
          <w:tab w:val="left" w:pos="1260"/>
        </w:tabs>
        <w:ind w:left="540" w:right="567"/>
        <w:contextualSpacing/>
        <w:jc w:val="both"/>
        <w:rPr>
          <w:rFonts w:ascii="Gill Sans MT" w:hAnsi="Gill Sans MT" w:cstheme="minorHAnsi"/>
          <w:sz w:val="24"/>
          <w:szCs w:val="24"/>
        </w:rPr>
      </w:pPr>
      <w:r w:rsidRPr="00110849">
        <w:rPr>
          <w:rFonts w:ascii="Gill Sans MT" w:hAnsi="Gill Sans MT" w:cstheme="minorHAnsi"/>
          <w:sz w:val="24"/>
          <w:szCs w:val="24"/>
        </w:rPr>
        <w:t xml:space="preserve">Address:  ____________________________________________________________ </w:t>
      </w:r>
    </w:p>
    <w:p w14:paraId="66E4067B" w14:textId="77777777" w:rsidR="00D07126" w:rsidRPr="00110849" w:rsidRDefault="00D07126" w:rsidP="00D07126">
      <w:pPr>
        <w:tabs>
          <w:tab w:val="left" w:pos="1260"/>
        </w:tabs>
        <w:ind w:left="540" w:right="567"/>
        <w:contextualSpacing/>
        <w:jc w:val="both"/>
        <w:rPr>
          <w:rFonts w:ascii="Gill Sans MT" w:hAnsi="Gill Sans MT" w:cstheme="minorHAnsi"/>
          <w:sz w:val="24"/>
          <w:szCs w:val="24"/>
        </w:rPr>
      </w:pPr>
      <w:r w:rsidRPr="00110849">
        <w:rPr>
          <w:rFonts w:ascii="Gill Sans MT" w:hAnsi="Gill Sans MT" w:cstheme="minorHAnsi"/>
          <w:sz w:val="24"/>
          <w:szCs w:val="24"/>
        </w:rPr>
        <w:t>Business Permit No.: ____________________________________________________</w:t>
      </w:r>
    </w:p>
    <w:p w14:paraId="54D98AC1" w14:textId="77777777" w:rsidR="00D07126" w:rsidRPr="002503DC" w:rsidRDefault="00D07126" w:rsidP="00D07126">
      <w:pPr>
        <w:tabs>
          <w:tab w:val="left" w:pos="1260"/>
        </w:tabs>
        <w:ind w:left="540" w:right="567"/>
        <w:contextualSpacing/>
        <w:jc w:val="both"/>
        <w:rPr>
          <w:rFonts w:ascii="Gill Sans MT" w:hAnsi="Gill Sans MT" w:cstheme="minorHAnsi"/>
          <w:sz w:val="24"/>
          <w:szCs w:val="24"/>
        </w:rPr>
      </w:pPr>
      <w:r w:rsidRPr="002503DC">
        <w:rPr>
          <w:rFonts w:ascii="Gill Sans MT" w:hAnsi="Gill Sans MT" w:cstheme="minorHAnsi"/>
          <w:sz w:val="24"/>
          <w:szCs w:val="24"/>
        </w:rPr>
        <w:t>TIN No.:  ____________________________________________________________</w:t>
      </w:r>
    </w:p>
    <w:p w14:paraId="38ACE16F" w14:textId="77777777" w:rsidR="00D07126" w:rsidRPr="002503DC" w:rsidRDefault="00D07126" w:rsidP="00D07126">
      <w:pPr>
        <w:tabs>
          <w:tab w:val="left" w:pos="1260"/>
        </w:tabs>
        <w:ind w:left="540" w:right="567"/>
        <w:contextualSpacing/>
        <w:jc w:val="both"/>
        <w:rPr>
          <w:rFonts w:ascii="Gill Sans MT" w:hAnsi="Gill Sans MT" w:cstheme="minorHAnsi"/>
          <w:sz w:val="24"/>
          <w:szCs w:val="24"/>
        </w:rPr>
      </w:pPr>
      <w:r w:rsidRPr="002503DC">
        <w:rPr>
          <w:rFonts w:ascii="Gill Sans MT" w:hAnsi="Gill Sans MT" w:cstheme="minorHAnsi"/>
          <w:sz w:val="24"/>
          <w:szCs w:val="24"/>
        </w:rPr>
        <w:t>PhilGEPS Registration</w:t>
      </w:r>
      <w:r>
        <w:rPr>
          <w:rFonts w:ascii="Gill Sans MT" w:hAnsi="Gill Sans MT" w:cstheme="minorHAnsi"/>
          <w:sz w:val="24"/>
          <w:szCs w:val="24"/>
        </w:rPr>
        <w:t>/Organization</w:t>
      </w:r>
      <w:r w:rsidR="00D139E8">
        <w:rPr>
          <w:rFonts w:ascii="Gill Sans MT" w:hAnsi="Gill Sans MT" w:cstheme="minorHAnsi"/>
          <w:sz w:val="24"/>
          <w:szCs w:val="24"/>
        </w:rPr>
        <w:t xml:space="preserve"> </w:t>
      </w:r>
      <w:r w:rsidRPr="002503DC">
        <w:rPr>
          <w:rFonts w:ascii="Gill Sans MT" w:hAnsi="Gill Sans MT" w:cstheme="minorHAnsi"/>
          <w:sz w:val="24"/>
          <w:szCs w:val="24"/>
        </w:rPr>
        <w:t xml:space="preserve">No. :______________________________________ </w:t>
      </w:r>
    </w:p>
    <w:p w14:paraId="5B513890" w14:textId="77777777" w:rsidR="00D07126" w:rsidRDefault="00D07126" w:rsidP="00D07126">
      <w:pPr>
        <w:tabs>
          <w:tab w:val="left" w:pos="1260"/>
        </w:tabs>
        <w:ind w:left="540" w:right="567"/>
        <w:contextualSpacing/>
        <w:jc w:val="both"/>
        <w:rPr>
          <w:rFonts w:ascii="Gill Sans MT" w:hAnsi="Gill Sans MT" w:cstheme="minorHAnsi"/>
          <w:sz w:val="24"/>
          <w:szCs w:val="24"/>
        </w:rPr>
      </w:pPr>
    </w:p>
    <w:p w14:paraId="55F3D2F7" w14:textId="77777777" w:rsidR="00D07126" w:rsidRDefault="00D07126" w:rsidP="008D2ABD">
      <w:pPr>
        <w:tabs>
          <w:tab w:val="left" w:pos="1260"/>
        </w:tabs>
        <w:ind w:left="540" w:right="180"/>
        <w:contextualSpacing/>
        <w:jc w:val="both"/>
        <w:rPr>
          <w:rFonts w:ascii="Gill Sans MT" w:hAnsi="Gill Sans MT" w:cstheme="minorHAnsi"/>
          <w:sz w:val="24"/>
          <w:szCs w:val="24"/>
        </w:rPr>
      </w:pPr>
      <w:r>
        <w:rPr>
          <w:rFonts w:ascii="Gill Sans MT" w:hAnsi="Gill Sans MT" w:cstheme="minorHAnsi"/>
          <w:sz w:val="24"/>
          <w:szCs w:val="24"/>
        </w:rPr>
        <w:tab/>
      </w:r>
      <w:r w:rsidRPr="00110849">
        <w:rPr>
          <w:rFonts w:ascii="Gill Sans MT" w:hAnsi="Gill Sans MT" w:cstheme="minorHAnsi"/>
          <w:sz w:val="24"/>
          <w:szCs w:val="24"/>
        </w:rPr>
        <w:t xml:space="preserve">After having carefully read and accepted the </w:t>
      </w:r>
      <w:r w:rsidR="008D2ABD">
        <w:rPr>
          <w:rFonts w:ascii="Gill Sans MT" w:hAnsi="Gill Sans MT" w:cstheme="minorHAnsi"/>
          <w:sz w:val="24"/>
          <w:szCs w:val="24"/>
        </w:rPr>
        <w:t xml:space="preserve">attached </w:t>
      </w:r>
      <w:r w:rsidRPr="00110849">
        <w:rPr>
          <w:rFonts w:ascii="Gill Sans MT" w:hAnsi="Gill Sans MT" w:cstheme="minorHAnsi"/>
          <w:sz w:val="24"/>
          <w:szCs w:val="24"/>
        </w:rPr>
        <w:t>Terms and Conditions</w:t>
      </w:r>
      <w:r w:rsidR="008D2ABD">
        <w:rPr>
          <w:rFonts w:ascii="Gill Sans MT" w:hAnsi="Gill Sans MT" w:cstheme="minorHAnsi"/>
          <w:sz w:val="24"/>
          <w:szCs w:val="24"/>
        </w:rPr>
        <w:t xml:space="preserve"> dated ______</w:t>
      </w:r>
      <w:r w:rsidRPr="00110849">
        <w:rPr>
          <w:rFonts w:ascii="Gill Sans MT" w:hAnsi="Gill Sans MT" w:cstheme="minorHAnsi"/>
          <w:sz w:val="24"/>
          <w:szCs w:val="24"/>
        </w:rPr>
        <w:t>, I/We submit our quotation for the item as follows:</w:t>
      </w:r>
    </w:p>
    <w:p w14:paraId="05F121BB" w14:textId="77777777" w:rsidR="00D07126" w:rsidRPr="00110849" w:rsidRDefault="00D07126" w:rsidP="00D07126">
      <w:pPr>
        <w:tabs>
          <w:tab w:val="left" w:pos="1260"/>
        </w:tabs>
        <w:ind w:left="540" w:right="567"/>
        <w:contextualSpacing/>
        <w:jc w:val="both"/>
        <w:rPr>
          <w:rFonts w:ascii="Gill Sans MT" w:hAnsi="Gill Sans MT" w:cstheme="minorHAnsi"/>
          <w:sz w:val="16"/>
          <w:szCs w:val="16"/>
        </w:rPr>
      </w:pP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1170"/>
        <w:gridCol w:w="1620"/>
        <w:gridCol w:w="720"/>
        <w:gridCol w:w="900"/>
        <w:gridCol w:w="1080"/>
        <w:gridCol w:w="720"/>
        <w:gridCol w:w="756"/>
        <w:gridCol w:w="1327"/>
      </w:tblGrid>
      <w:tr w:rsidR="00D07126" w:rsidRPr="00110849" w14:paraId="2026FD3E" w14:textId="77777777" w:rsidTr="00557413">
        <w:tc>
          <w:tcPr>
            <w:tcW w:w="1998" w:type="dxa"/>
            <w:vMerge w:val="restart"/>
          </w:tcPr>
          <w:p w14:paraId="0EA7A7CD" w14:textId="77777777" w:rsidR="00D07126" w:rsidRPr="00110849" w:rsidRDefault="00D07126" w:rsidP="007859FC">
            <w:pPr>
              <w:spacing w:after="0"/>
              <w:ind w:right="72"/>
              <w:contextualSpacing/>
              <w:jc w:val="center"/>
              <w:rPr>
                <w:rFonts w:ascii="Gill Sans MT" w:hAnsi="Gill Sans MT" w:cstheme="minorHAnsi"/>
              </w:rPr>
            </w:pPr>
          </w:p>
          <w:p w14:paraId="50DD2509" w14:textId="77777777" w:rsidR="00D07126" w:rsidRPr="00110849" w:rsidRDefault="00D07126" w:rsidP="007859FC">
            <w:pPr>
              <w:spacing w:after="0"/>
              <w:ind w:right="72"/>
              <w:contextualSpacing/>
              <w:jc w:val="center"/>
              <w:rPr>
                <w:rFonts w:ascii="Gill Sans MT" w:hAnsi="Gill Sans MT" w:cstheme="minorHAnsi"/>
              </w:rPr>
            </w:pPr>
          </w:p>
          <w:p w14:paraId="4EE2A1A3" w14:textId="77777777" w:rsidR="00D07126" w:rsidRPr="00110849" w:rsidRDefault="00D07126" w:rsidP="007859FC">
            <w:pPr>
              <w:spacing w:after="0"/>
              <w:ind w:right="72"/>
              <w:contextualSpacing/>
              <w:jc w:val="center"/>
              <w:rPr>
                <w:rFonts w:ascii="Gill Sans MT" w:hAnsi="Gill Sans MT" w:cstheme="minorHAnsi"/>
              </w:rPr>
            </w:pPr>
            <w:r w:rsidRPr="00110849">
              <w:rPr>
                <w:rFonts w:ascii="Gill Sans MT" w:hAnsi="Gill Sans MT" w:cstheme="minorHAnsi"/>
              </w:rPr>
              <w:t>Item Description</w:t>
            </w:r>
          </w:p>
        </w:tc>
        <w:tc>
          <w:tcPr>
            <w:tcW w:w="1170" w:type="dxa"/>
            <w:vMerge w:val="restart"/>
          </w:tcPr>
          <w:p w14:paraId="675FBC1C" w14:textId="77777777" w:rsidR="00D07126" w:rsidRPr="00110849" w:rsidRDefault="00D07126" w:rsidP="007859FC">
            <w:pPr>
              <w:tabs>
                <w:tab w:val="left" w:pos="1260"/>
              </w:tabs>
              <w:spacing w:after="0"/>
              <w:ind w:right="72"/>
              <w:contextualSpacing/>
              <w:jc w:val="center"/>
              <w:rPr>
                <w:rFonts w:ascii="Gill Sans MT" w:hAnsi="Gill Sans MT" w:cstheme="minorHAnsi"/>
              </w:rPr>
            </w:pPr>
          </w:p>
          <w:p w14:paraId="5EC06C77" w14:textId="77777777" w:rsidR="00D07126" w:rsidRPr="00110849" w:rsidRDefault="00D07126" w:rsidP="007859FC">
            <w:pPr>
              <w:tabs>
                <w:tab w:val="left" w:pos="1260"/>
              </w:tabs>
              <w:spacing w:after="0"/>
              <w:ind w:right="72"/>
              <w:contextualSpacing/>
              <w:jc w:val="center"/>
              <w:rPr>
                <w:rFonts w:ascii="Gill Sans MT" w:hAnsi="Gill Sans MT" w:cstheme="minorHAnsi"/>
              </w:rPr>
            </w:pPr>
          </w:p>
          <w:p w14:paraId="170DF975" w14:textId="77777777" w:rsidR="00D07126" w:rsidRPr="00110849" w:rsidRDefault="00D07126" w:rsidP="007859FC">
            <w:pPr>
              <w:tabs>
                <w:tab w:val="left" w:pos="1260"/>
              </w:tabs>
              <w:spacing w:after="0"/>
              <w:ind w:right="72"/>
              <w:contextualSpacing/>
              <w:jc w:val="center"/>
              <w:rPr>
                <w:rFonts w:ascii="Gill Sans MT" w:hAnsi="Gill Sans MT" w:cstheme="minorHAnsi"/>
              </w:rPr>
            </w:pPr>
            <w:r w:rsidRPr="00110849">
              <w:rPr>
                <w:rFonts w:ascii="Gill Sans MT" w:hAnsi="Gill Sans MT" w:cstheme="minorHAnsi"/>
              </w:rPr>
              <w:t>Contract Term</w:t>
            </w:r>
          </w:p>
        </w:tc>
        <w:tc>
          <w:tcPr>
            <w:tcW w:w="1620" w:type="dxa"/>
            <w:vMerge w:val="restart"/>
          </w:tcPr>
          <w:p w14:paraId="0E27CA62" w14:textId="77777777" w:rsidR="00D07126" w:rsidRPr="00110849" w:rsidRDefault="00D07126" w:rsidP="007859FC">
            <w:pPr>
              <w:tabs>
                <w:tab w:val="left" w:pos="1260"/>
              </w:tabs>
              <w:spacing w:after="0"/>
              <w:contextualSpacing/>
              <w:jc w:val="center"/>
              <w:rPr>
                <w:rFonts w:ascii="Gill Sans MT" w:hAnsi="Gill Sans MT" w:cstheme="minorHAnsi"/>
              </w:rPr>
            </w:pPr>
          </w:p>
          <w:p w14:paraId="278BD304" w14:textId="77777777" w:rsidR="00D07126" w:rsidRPr="00110849" w:rsidRDefault="00D07126" w:rsidP="007859FC">
            <w:pPr>
              <w:tabs>
                <w:tab w:val="left" w:pos="1260"/>
              </w:tabs>
              <w:spacing w:after="0"/>
              <w:contextualSpacing/>
              <w:jc w:val="center"/>
              <w:rPr>
                <w:rFonts w:ascii="Gill Sans MT" w:hAnsi="Gill Sans MT" w:cstheme="minorHAnsi"/>
              </w:rPr>
            </w:pPr>
            <w:r w:rsidRPr="00110849">
              <w:rPr>
                <w:rFonts w:ascii="Gill Sans MT" w:hAnsi="Gill Sans MT" w:cstheme="minorHAnsi"/>
              </w:rPr>
              <w:t>Approved Budget for the Contract</w:t>
            </w:r>
          </w:p>
        </w:tc>
        <w:tc>
          <w:tcPr>
            <w:tcW w:w="5503" w:type="dxa"/>
            <w:gridSpan w:val="6"/>
          </w:tcPr>
          <w:p w14:paraId="3A2B09E2" w14:textId="77777777" w:rsidR="00D07126" w:rsidRPr="00110849" w:rsidRDefault="00D07126" w:rsidP="007859FC">
            <w:pPr>
              <w:tabs>
                <w:tab w:val="left" w:pos="1260"/>
              </w:tabs>
              <w:spacing w:after="0"/>
              <w:ind w:right="567"/>
              <w:contextualSpacing/>
              <w:jc w:val="center"/>
              <w:rPr>
                <w:rFonts w:ascii="Gill Sans MT" w:hAnsi="Gill Sans MT" w:cstheme="minorHAnsi"/>
              </w:rPr>
            </w:pPr>
            <w:r w:rsidRPr="00110849">
              <w:rPr>
                <w:rFonts w:ascii="Gill Sans MT" w:hAnsi="Gill Sans MT" w:cstheme="minorHAnsi"/>
              </w:rPr>
              <w:t>Offer</w:t>
            </w:r>
          </w:p>
        </w:tc>
      </w:tr>
      <w:tr w:rsidR="00D07126" w:rsidRPr="00110849" w14:paraId="0753FE15" w14:textId="77777777" w:rsidTr="00557413">
        <w:tc>
          <w:tcPr>
            <w:tcW w:w="1998" w:type="dxa"/>
            <w:vMerge/>
          </w:tcPr>
          <w:p w14:paraId="12CDFAB5" w14:textId="77777777" w:rsidR="00D07126" w:rsidRPr="00110849" w:rsidRDefault="00D07126" w:rsidP="007859FC">
            <w:pPr>
              <w:tabs>
                <w:tab w:val="left" w:pos="1260"/>
              </w:tabs>
              <w:spacing w:after="0"/>
              <w:ind w:right="567"/>
              <w:contextualSpacing/>
              <w:jc w:val="center"/>
              <w:rPr>
                <w:rFonts w:ascii="Gill Sans MT" w:hAnsi="Gill Sans MT" w:cstheme="minorHAnsi"/>
              </w:rPr>
            </w:pPr>
          </w:p>
        </w:tc>
        <w:tc>
          <w:tcPr>
            <w:tcW w:w="1170" w:type="dxa"/>
            <w:vMerge/>
          </w:tcPr>
          <w:p w14:paraId="0317BAAA" w14:textId="77777777" w:rsidR="00D07126" w:rsidRPr="00110849" w:rsidRDefault="00D07126" w:rsidP="007859FC">
            <w:pPr>
              <w:tabs>
                <w:tab w:val="left" w:pos="1260"/>
              </w:tabs>
              <w:spacing w:after="0"/>
              <w:ind w:right="567"/>
              <w:contextualSpacing/>
              <w:jc w:val="center"/>
              <w:rPr>
                <w:rFonts w:ascii="Gill Sans MT" w:hAnsi="Gill Sans MT" w:cstheme="minorHAnsi"/>
              </w:rPr>
            </w:pPr>
          </w:p>
        </w:tc>
        <w:tc>
          <w:tcPr>
            <w:tcW w:w="1620" w:type="dxa"/>
            <w:vMerge/>
          </w:tcPr>
          <w:p w14:paraId="4060B51E" w14:textId="77777777" w:rsidR="00D07126" w:rsidRPr="00110849" w:rsidRDefault="00D07126" w:rsidP="007859FC">
            <w:pPr>
              <w:tabs>
                <w:tab w:val="left" w:pos="1260"/>
              </w:tabs>
              <w:spacing w:after="0"/>
              <w:ind w:right="567"/>
              <w:contextualSpacing/>
              <w:jc w:val="center"/>
              <w:rPr>
                <w:rFonts w:ascii="Gill Sans MT" w:hAnsi="Gill Sans MT" w:cstheme="minorHAnsi"/>
              </w:rPr>
            </w:pPr>
          </w:p>
        </w:tc>
        <w:tc>
          <w:tcPr>
            <w:tcW w:w="2700" w:type="dxa"/>
            <w:gridSpan w:val="3"/>
            <w:tcBorders>
              <w:right w:val="single" w:sz="4" w:space="0" w:color="auto"/>
            </w:tcBorders>
          </w:tcPr>
          <w:p w14:paraId="591123EE" w14:textId="77777777" w:rsidR="00D07126" w:rsidRPr="00110849" w:rsidRDefault="00D07126" w:rsidP="007859FC">
            <w:pPr>
              <w:spacing w:after="0"/>
              <w:ind w:right="-20"/>
              <w:contextualSpacing/>
              <w:jc w:val="center"/>
              <w:rPr>
                <w:rFonts w:ascii="Gill Sans MT" w:hAnsi="Gill Sans MT" w:cstheme="minorHAnsi"/>
              </w:rPr>
            </w:pPr>
            <w:r w:rsidRPr="00110849">
              <w:rPr>
                <w:rFonts w:ascii="Gill Sans MT" w:hAnsi="Gill Sans MT" w:cstheme="minorHAnsi"/>
              </w:rPr>
              <w:t>Price</w:t>
            </w:r>
          </w:p>
          <w:p w14:paraId="019C3EC0" w14:textId="77777777" w:rsidR="00D07126" w:rsidRPr="00706DBD" w:rsidRDefault="00D07126" w:rsidP="007859FC">
            <w:pPr>
              <w:ind w:right="-20"/>
              <w:contextualSpacing/>
              <w:jc w:val="center"/>
              <w:rPr>
                <w:rFonts w:ascii="Gill Sans MT" w:hAnsi="Gill Sans MT" w:cstheme="minorHAnsi"/>
              </w:rPr>
            </w:pPr>
            <w:r w:rsidRPr="00706DBD">
              <w:rPr>
                <w:rFonts w:ascii="Gill Sans MT" w:hAnsi="Gill Sans MT" w:cstheme="minorHAnsi"/>
              </w:rPr>
              <w:t xml:space="preserve">(Supply of </w:t>
            </w:r>
            <w:r w:rsidRPr="00706DBD">
              <w:rPr>
                <w:rFonts w:ascii="Gill Sans MT" w:eastAsia="Arial Unicode MS" w:hAnsi="Gill Sans MT" w:cstheme="minorHAnsi"/>
              </w:rPr>
              <w:t>one (1) lot of professional services</w:t>
            </w:r>
            <w:r w:rsidRPr="00706DBD">
              <w:rPr>
                <w:rFonts w:ascii="Gill Sans MT" w:hAnsi="Gill Sans MT" w:cstheme="minorHAnsi"/>
              </w:rPr>
              <w:t>)</w:t>
            </w:r>
          </w:p>
        </w:tc>
        <w:tc>
          <w:tcPr>
            <w:tcW w:w="1476" w:type="dxa"/>
            <w:gridSpan w:val="2"/>
            <w:tcBorders>
              <w:left w:val="single" w:sz="4" w:space="0" w:color="auto"/>
              <w:right w:val="single" w:sz="4" w:space="0" w:color="auto"/>
            </w:tcBorders>
          </w:tcPr>
          <w:p w14:paraId="622004B2" w14:textId="77777777" w:rsidR="00D07126" w:rsidRPr="00110849" w:rsidRDefault="00D07126" w:rsidP="007859FC">
            <w:pPr>
              <w:tabs>
                <w:tab w:val="left" w:pos="1260"/>
              </w:tabs>
              <w:spacing w:after="0"/>
              <w:contextualSpacing/>
              <w:jc w:val="center"/>
              <w:rPr>
                <w:rFonts w:ascii="Gill Sans MT" w:hAnsi="Gill Sans MT" w:cstheme="minorHAnsi"/>
              </w:rPr>
            </w:pPr>
            <w:r w:rsidRPr="00110849">
              <w:rPr>
                <w:rFonts w:ascii="Gill Sans MT" w:hAnsi="Gill Sans MT" w:cstheme="minorHAnsi"/>
              </w:rPr>
              <w:t>Compliance with Technical Specifications</w:t>
            </w:r>
          </w:p>
          <w:p w14:paraId="0160FC4F" w14:textId="77777777" w:rsidR="00D07126" w:rsidRPr="00110849" w:rsidRDefault="00D07126" w:rsidP="007859FC">
            <w:pPr>
              <w:tabs>
                <w:tab w:val="left" w:pos="1260"/>
              </w:tabs>
              <w:spacing w:after="0"/>
              <w:contextualSpacing/>
              <w:jc w:val="center"/>
              <w:rPr>
                <w:rFonts w:ascii="Gill Sans MT" w:hAnsi="Gill Sans MT" w:cstheme="minorHAnsi"/>
              </w:rPr>
            </w:pPr>
            <w:r w:rsidRPr="00110849">
              <w:rPr>
                <w:rFonts w:ascii="Gill Sans MT" w:hAnsi="Gill Sans MT" w:cstheme="minorHAnsi"/>
              </w:rPr>
              <w:t>(please check)</w:t>
            </w:r>
          </w:p>
        </w:tc>
        <w:tc>
          <w:tcPr>
            <w:tcW w:w="1327" w:type="dxa"/>
            <w:tcBorders>
              <w:left w:val="single" w:sz="4" w:space="0" w:color="auto"/>
            </w:tcBorders>
          </w:tcPr>
          <w:p w14:paraId="00BC00E6" w14:textId="77777777" w:rsidR="00D07126" w:rsidRPr="00110849" w:rsidRDefault="00D07126" w:rsidP="007859FC">
            <w:pPr>
              <w:contextualSpacing/>
              <w:jc w:val="center"/>
              <w:rPr>
                <w:rFonts w:ascii="Gill Sans MT" w:hAnsi="Gill Sans MT" w:cstheme="minorHAnsi"/>
              </w:rPr>
            </w:pPr>
          </w:p>
          <w:p w14:paraId="477B32C0" w14:textId="77777777" w:rsidR="00D07126" w:rsidRPr="00110849" w:rsidRDefault="00D07126" w:rsidP="007859FC">
            <w:pPr>
              <w:tabs>
                <w:tab w:val="left" w:pos="1260"/>
              </w:tabs>
              <w:spacing w:after="0"/>
              <w:contextualSpacing/>
              <w:jc w:val="center"/>
              <w:rPr>
                <w:rFonts w:ascii="Gill Sans MT" w:hAnsi="Gill Sans MT" w:cstheme="minorHAnsi"/>
              </w:rPr>
            </w:pPr>
            <w:r w:rsidRPr="00110849">
              <w:rPr>
                <w:rFonts w:ascii="Gill Sans MT" w:hAnsi="Gill Sans MT" w:cstheme="minorHAnsi"/>
              </w:rPr>
              <w:t>Remarks</w:t>
            </w:r>
          </w:p>
          <w:p w14:paraId="5C56C1C1" w14:textId="77777777" w:rsidR="00D07126" w:rsidRPr="00110849" w:rsidRDefault="00D07126" w:rsidP="007859FC">
            <w:pPr>
              <w:tabs>
                <w:tab w:val="left" w:pos="1260"/>
              </w:tabs>
              <w:spacing w:after="0"/>
              <w:ind w:right="567"/>
              <w:contextualSpacing/>
              <w:jc w:val="center"/>
              <w:rPr>
                <w:rFonts w:ascii="Gill Sans MT" w:hAnsi="Gill Sans MT" w:cstheme="minorHAnsi"/>
              </w:rPr>
            </w:pPr>
          </w:p>
        </w:tc>
      </w:tr>
      <w:tr w:rsidR="00D07126" w:rsidRPr="00110849" w14:paraId="541F832F" w14:textId="77777777" w:rsidTr="00EA69DE">
        <w:tc>
          <w:tcPr>
            <w:tcW w:w="1998" w:type="dxa"/>
            <w:vMerge/>
          </w:tcPr>
          <w:p w14:paraId="3C470D7F" w14:textId="77777777" w:rsidR="00D07126" w:rsidRPr="00110849" w:rsidRDefault="00D07126" w:rsidP="007859FC">
            <w:pPr>
              <w:tabs>
                <w:tab w:val="left" w:pos="1260"/>
              </w:tabs>
              <w:spacing w:after="0"/>
              <w:ind w:right="567"/>
              <w:contextualSpacing/>
              <w:jc w:val="center"/>
              <w:rPr>
                <w:rFonts w:ascii="Gill Sans MT" w:hAnsi="Gill Sans MT" w:cstheme="minorHAnsi"/>
              </w:rPr>
            </w:pPr>
          </w:p>
        </w:tc>
        <w:tc>
          <w:tcPr>
            <w:tcW w:w="1170" w:type="dxa"/>
            <w:vMerge/>
          </w:tcPr>
          <w:p w14:paraId="0CDD9EE0" w14:textId="77777777" w:rsidR="00D07126" w:rsidRPr="00110849" w:rsidRDefault="00D07126" w:rsidP="007859FC">
            <w:pPr>
              <w:tabs>
                <w:tab w:val="left" w:pos="1260"/>
              </w:tabs>
              <w:spacing w:after="0"/>
              <w:ind w:right="567"/>
              <w:contextualSpacing/>
              <w:jc w:val="center"/>
              <w:rPr>
                <w:rFonts w:ascii="Gill Sans MT" w:hAnsi="Gill Sans MT" w:cstheme="minorHAnsi"/>
              </w:rPr>
            </w:pPr>
          </w:p>
        </w:tc>
        <w:tc>
          <w:tcPr>
            <w:tcW w:w="1620" w:type="dxa"/>
            <w:vMerge/>
          </w:tcPr>
          <w:p w14:paraId="2D24B3C5" w14:textId="77777777" w:rsidR="00D07126" w:rsidRPr="00110849" w:rsidRDefault="00D07126" w:rsidP="007859FC">
            <w:pPr>
              <w:tabs>
                <w:tab w:val="left" w:pos="1260"/>
              </w:tabs>
              <w:spacing w:after="0"/>
              <w:ind w:right="567"/>
              <w:contextualSpacing/>
              <w:jc w:val="center"/>
              <w:rPr>
                <w:rFonts w:ascii="Gill Sans MT" w:hAnsi="Gill Sans MT" w:cstheme="minorHAnsi"/>
              </w:rPr>
            </w:pPr>
          </w:p>
        </w:tc>
        <w:tc>
          <w:tcPr>
            <w:tcW w:w="720" w:type="dxa"/>
            <w:tcBorders>
              <w:right w:val="single" w:sz="4" w:space="0" w:color="auto"/>
            </w:tcBorders>
          </w:tcPr>
          <w:p w14:paraId="74114F79" w14:textId="77777777" w:rsidR="00D07126" w:rsidRPr="00110849" w:rsidRDefault="00D07126" w:rsidP="007859FC">
            <w:pPr>
              <w:spacing w:after="0"/>
              <w:ind w:right="71"/>
              <w:contextualSpacing/>
              <w:rPr>
                <w:rFonts w:ascii="Gill Sans MT" w:hAnsi="Gill Sans MT" w:cstheme="minorHAnsi"/>
              </w:rPr>
            </w:pPr>
          </w:p>
          <w:p w14:paraId="5722DD07" w14:textId="77777777" w:rsidR="00D07126" w:rsidRPr="00110849" w:rsidRDefault="00D07126" w:rsidP="007859FC">
            <w:pPr>
              <w:spacing w:after="0"/>
              <w:ind w:right="71"/>
              <w:contextualSpacing/>
              <w:rPr>
                <w:rFonts w:ascii="Gill Sans MT" w:hAnsi="Gill Sans MT" w:cstheme="minorHAnsi"/>
              </w:rPr>
            </w:pPr>
            <w:r w:rsidRPr="00110849">
              <w:rPr>
                <w:rFonts w:ascii="Gill Sans MT" w:hAnsi="Gill Sans MT" w:cstheme="minorHAnsi"/>
              </w:rPr>
              <w:t>Qty.</w:t>
            </w:r>
          </w:p>
        </w:tc>
        <w:tc>
          <w:tcPr>
            <w:tcW w:w="900" w:type="dxa"/>
            <w:tcBorders>
              <w:right w:val="single" w:sz="4" w:space="0" w:color="auto"/>
            </w:tcBorders>
          </w:tcPr>
          <w:p w14:paraId="6F8629FC" w14:textId="77777777" w:rsidR="00D07126" w:rsidRPr="00110849" w:rsidRDefault="00D07126" w:rsidP="007859FC">
            <w:pPr>
              <w:tabs>
                <w:tab w:val="left" w:pos="1260"/>
              </w:tabs>
              <w:spacing w:after="0"/>
              <w:ind w:right="156"/>
              <w:contextualSpacing/>
              <w:jc w:val="center"/>
              <w:rPr>
                <w:rFonts w:ascii="Gill Sans MT" w:hAnsi="Gill Sans MT" w:cstheme="minorHAnsi"/>
              </w:rPr>
            </w:pPr>
            <w:r w:rsidRPr="00110849">
              <w:rPr>
                <w:rFonts w:ascii="Gill Sans MT" w:hAnsi="Gill Sans MT" w:cstheme="minorHAnsi"/>
              </w:rPr>
              <w:t>Unit</w:t>
            </w:r>
          </w:p>
          <w:p w14:paraId="09059D97" w14:textId="77777777" w:rsidR="00D07126" w:rsidRPr="00110849" w:rsidRDefault="00D07126" w:rsidP="007859FC">
            <w:pPr>
              <w:tabs>
                <w:tab w:val="left" w:pos="1260"/>
              </w:tabs>
              <w:spacing w:after="0"/>
              <w:ind w:right="156"/>
              <w:contextualSpacing/>
              <w:jc w:val="center"/>
              <w:rPr>
                <w:rFonts w:ascii="Gill Sans MT" w:hAnsi="Gill Sans MT" w:cstheme="minorHAnsi"/>
              </w:rPr>
            </w:pPr>
            <w:r w:rsidRPr="00110849">
              <w:rPr>
                <w:rFonts w:ascii="Gill Sans MT" w:hAnsi="Gill Sans MT" w:cstheme="minorHAnsi"/>
              </w:rPr>
              <w:t>Price</w:t>
            </w:r>
          </w:p>
        </w:tc>
        <w:tc>
          <w:tcPr>
            <w:tcW w:w="1080" w:type="dxa"/>
            <w:tcBorders>
              <w:right w:val="single" w:sz="4" w:space="0" w:color="auto"/>
            </w:tcBorders>
          </w:tcPr>
          <w:p w14:paraId="377B52D8" w14:textId="77777777" w:rsidR="00D07126" w:rsidRPr="00110849" w:rsidRDefault="00D07126" w:rsidP="007859FC">
            <w:pPr>
              <w:tabs>
                <w:tab w:val="left" w:pos="1260"/>
              </w:tabs>
              <w:spacing w:after="0"/>
              <w:ind w:right="22"/>
              <w:contextualSpacing/>
              <w:jc w:val="center"/>
              <w:rPr>
                <w:rFonts w:ascii="Gill Sans MT" w:hAnsi="Gill Sans MT" w:cstheme="minorHAnsi"/>
              </w:rPr>
            </w:pPr>
            <w:r w:rsidRPr="00110849">
              <w:rPr>
                <w:rFonts w:ascii="Gill Sans MT" w:hAnsi="Gill Sans MT" w:cstheme="minorHAnsi"/>
              </w:rPr>
              <w:t xml:space="preserve">Total </w:t>
            </w:r>
          </w:p>
          <w:p w14:paraId="1125E9A9" w14:textId="77777777" w:rsidR="00D07126" w:rsidRDefault="00D07126" w:rsidP="007859FC">
            <w:pPr>
              <w:tabs>
                <w:tab w:val="left" w:pos="1260"/>
              </w:tabs>
              <w:spacing w:after="0"/>
              <w:ind w:right="22"/>
              <w:contextualSpacing/>
              <w:jc w:val="center"/>
              <w:rPr>
                <w:rFonts w:ascii="Gill Sans MT" w:hAnsi="Gill Sans MT" w:cstheme="minorHAnsi"/>
              </w:rPr>
            </w:pPr>
            <w:r w:rsidRPr="00110849">
              <w:rPr>
                <w:rFonts w:ascii="Gill Sans MT" w:hAnsi="Gill Sans MT" w:cstheme="minorHAnsi"/>
              </w:rPr>
              <w:t>Price</w:t>
            </w:r>
          </w:p>
          <w:p w14:paraId="7681ACEB" w14:textId="77777777" w:rsidR="00832467" w:rsidRPr="00110849" w:rsidRDefault="00832467" w:rsidP="007859FC">
            <w:pPr>
              <w:tabs>
                <w:tab w:val="left" w:pos="1260"/>
              </w:tabs>
              <w:spacing w:after="0"/>
              <w:ind w:right="22"/>
              <w:contextualSpacing/>
              <w:jc w:val="center"/>
              <w:rPr>
                <w:rFonts w:ascii="Gill Sans MT" w:hAnsi="Gill Sans MT" w:cstheme="minorHAnsi"/>
              </w:rPr>
            </w:pPr>
            <w:r>
              <w:rPr>
                <w:rFonts w:ascii="Gill Sans MT" w:hAnsi="Gill Sans MT" w:cstheme="minorHAnsi"/>
              </w:rPr>
              <w:t>(VAT Inclusive)</w:t>
            </w:r>
          </w:p>
        </w:tc>
        <w:tc>
          <w:tcPr>
            <w:tcW w:w="720" w:type="dxa"/>
            <w:tcBorders>
              <w:left w:val="single" w:sz="4" w:space="0" w:color="auto"/>
              <w:right w:val="single" w:sz="4" w:space="0" w:color="auto"/>
            </w:tcBorders>
          </w:tcPr>
          <w:p w14:paraId="67D399DF" w14:textId="77777777" w:rsidR="00D07126" w:rsidRPr="00110849" w:rsidRDefault="00D07126" w:rsidP="007859FC">
            <w:pPr>
              <w:tabs>
                <w:tab w:val="left" w:pos="1260"/>
              </w:tabs>
              <w:spacing w:after="0"/>
              <w:ind w:right="567"/>
              <w:contextualSpacing/>
              <w:jc w:val="center"/>
              <w:rPr>
                <w:rFonts w:ascii="Gill Sans MT" w:hAnsi="Gill Sans MT" w:cstheme="minorHAnsi"/>
              </w:rPr>
            </w:pPr>
          </w:p>
          <w:p w14:paraId="3BC2EC6F" w14:textId="77777777" w:rsidR="00D07126" w:rsidRPr="00110849" w:rsidRDefault="00D07126" w:rsidP="007859FC">
            <w:pPr>
              <w:tabs>
                <w:tab w:val="left" w:pos="1260"/>
              </w:tabs>
              <w:spacing w:after="0"/>
              <w:ind w:right="119"/>
              <w:contextualSpacing/>
              <w:jc w:val="center"/>
              <w:rPr>
                <w:rFonts w:ascii="Gill Sans MT" w:hAnsi="Gill Sans MT" w:cstheme="minorHAnsi"/>
              </w:rPr>
            </w:pPr>
            <w:r w:rsidRPr="00110849">
              <w:rPr>
                <w:rFonts w:ascii="Gill Sans MT" w:hAnsi="Gill Sans MT" w:cstheme="minorHAnsi"/>
              </w:rPr>
              <w:t>Yes</w:t>
            </w:r>
          </w:p>
        </w:tc>
        <w:tc>
          <w:tcPr>
            <w:tcW w:w="756" w:type="dxa"/>
            <w:tcBorders>
              <w:left w:val="single" w:sz="4" w:space="0" w:color="auto"/>
              <w:right w:val="single" w:sz="4" w:space="0" w:color="auto"/>
            </w:tcBorders>
          </w:tcPr>
          <w:p w14:paraId="3FF531CB" w14:textId="77777777" w:rsidR="00D07126" w:rsidRPr="00110849" w:rsidRDefault="00D07126" w:rsidP="007859FC">
            <w:pPr>
              <w:tabs>
                <w:tab w:val="left" w:pos="1260"/>
              </w:tabs>
              <w:spacing w:after="0"/>
              <w:ind w:right="567"/>
              <w:contextualSpacing/>
              <w:jc w:val="center"/>
              <w:rPr>
                <w:rFonts w:ascii="Gill Sans MT" w:hAnsi="Gill Sans MT" w:cstheme="minorHAnsi"/>
              </w:rPr>
            </w:pPr>
          </w:p>
          <w:p w14:paraId="3C841FEC" w14:textId="77777777" w:rsidR="00D07126" w:rsidRPr="00110849" w:rsidRDefault="00D07126" w:rsidP="007859FC">
            <w:pPr>
              <w:tabs>
                <w:tab w:val="left" w:pos="1260"/>
              </w:tabs>
              <w:spacing w:after="0"/>
              <w:ind w:right="112"/>
              <w:contextualSpacing/>
              <w:jc w:val="center"/>
              <w:rPr>
                <w:rFonts w:ascii="Gill Sans MT" w:hAnsi="Gill Sans MT" w:cstheme="minorHAnsi"/>
              </w:rPr>
            </w:pPr>
            <w:r w:rsidRPr="00110849">
              <w:rPr>
                <w:rFonts w:ascii="Gill Sans MT" w:hAnsi="Gill Sans MT" w:cstheme="minorHAnsi"/>
              </w:rPr>
              <w:t>No</w:t>
            </w:r>
          </w:p>
        </w:tc>
        <w:tc>
          <w:tcPr>
            <w:tcW w:w="1327" w:type="dxa"/>
            <w:tcBorders>
              <w:left w:val="single" w:sz="4" w:space="0" w:color="auto"/>
            </w:tcBorders>
          </w:tcPr>
          <w:p w14:paraId="33C97F25" w14:textId="77777777" w:rsidR="00D07126" w:rsidRPr="00110849" w:rsidRDefault="00D07126" w:rsidP="007859FC">
            <w:pPr>
              <w:spacing w:after="0"/>
              <w:rPr>
                <w:rFonts w:ascii="Gill Sans MT" w:hAnsi="Gill Sans MT" w:cstheme="minorHAnsi"/>
              </w:rPr>
            </w:pPr>
          </w:p>
        </w:tc>
      </w:tr>
      <w:tr w:rsidR="00D07126" w:rsidRPr="00110849" w14:paraId="575E963F" w14:textId="77777777" w:rsidTr="00EA69DE">
        <w:tc>
          <w:tcPr>
            <w:tcW w:w="1998" w:type="dxa"/>
          </w:tcPr>
          <w:p w14:paraId="57F88C9F" w14:textId="77777777" w:rsidR="00D07126" w:rsidRPr="00370366" w:rsidRDefault="00D07126" w:rsidP="007859FC">
            <w:pPr>
              <w:spacing w:after="0"/>
              <w:ind w:right="-18"/>
              <w:contextualSpacing/>
              <w:rPr>
                <w:rFonts w:ascii="Gill Sans MT" w:hAnsi="Gill Sans MT" w:cstheme="minorHAnsi"/>
                <w:sz w:val="20"/>
                <w:szCs w:val="20"/>
              </w:rPr>
            </w:pPr>
          </w:p>
          <w:p w14:paraId="753794D6" w14:textId="0ED229BD" w:rsidR="00D07126" w:rsidRPr="00110849" w:rsidRDefault="00D07126" w:rsidP="00DA5BB3">
            <w:pPr>
              <w:ind w:right="-18"/>
              <w:contextualSpacing/>
              <w:rPr>
                <w:rFonts w:ascii="Gill Sans MT" w:hAnsi="Gill Sans MT" w:cstheme="minorHAnsi"/>
                <w:sz w:val="20"/>
                <w:szCs w:val="20"/>
              </w:rPr>
            </w:pPr>
            <w:r w:rsidRPr="00370366">
              <w:rPr>
                <w:rFonts w:ascii="Gill Sans MT" w:hAnsi="Gill Sans MT" w:cstheme="minorHAnsi"/>
                <w:sz w:val="20"/>
                <w:szCs w:val="20"/>
              </w:rPr>
              <w:t xml:space="preserve">Supply </w:t>
            </w:r>
            <w:r>
              <w:rPr>
                <w:rFonts w:ascii="Gill Sans MT" w:hAnsi="Gill Sans MT" w:cstheme="minorHAnsi"/>
                <w:sz w:val="20"/>
                <w:szCs w:val="20"/>
              </w:rPr>
              <w:t xml:space="preserve">of </w:t>
            </w:r>
            <w:r w:rsidRPr="00265053">
              <w:rPr>
                <w:rFonts w:ascii="Gill Sans MT" w:eastAsia="Arial Unicode MS" w:hAnsi="Gill Sans MT" w:cstheme="minorHAnsi"/>
                <w:sz w:val="20"/>
                <w:szCs w:val="20"/>
              </w:rPr>
              <w:t xml:space="preserve">one (1) lot of professional services described in the Terms </w:t>
            </w:r>
            <w:r w:rsidR="003B503F">
              <w:rPr>
                <w:rFonts w:ascii="Gill Sans MT" w:eastAsia="Arial Unicode MS" w:hAnsi="Gill Sans MT" w:cstheme="minorHAnsi"/>
                <w:sz w:val="20"/>
                <w:szCs w:val="20"/>
              </w:rPr>
              <w:t>of Reference</w:t>
            </w:r>
          </w:p>
        </w:tc>
        <w:tc>
          <w:tcPr>
            <w:tcW w:w="1170" w:type="dxa"/>
          </w:tcPr>
          <w:p w14:paraId="7055D737" w14:textId="77777777" w:rsidR="00D07126" w:rsidRPr="00110849" w:rsidRDefault="00D07126" w:rsidP="007859FC">
            <w:pPr>
              <w:tabs>
                <w:tab w:val="left" w:pos="1260"/>
              </w:tabs>
              <w:spacing w:after="0"/>
              <w:ind w:right="72"/>
              <w:contextualSpacing/>
              <w:jc w:val="center"/>
              <w:rPr>
                <w:rFonts w:ascii="Gill Sans MT" w:hAnsi="Gill Sans MT" w:cstheme="minorHAnsi"/>
                <w:sz w:val="16"/>
                <w:szCs w:val="16"/>
              </w:rPr>
            </w:pPr>
          </w:p>
          <w:p w14:paraId="282E5464" w14:textId="2872E010" w:rsidR="00D07126" w:rsidRPr="00110849" w:rsidRDefault="003B503F" w:rsidP="007859FC">
            <w:pPr>
              <w:tabs>
                <w:tab w:val="left" w:pos="1260"/>
              </w:tabs>
              <w:spacing w:after="0"/>
              <w:ind w:right="72"/>
              <w:contextualSpacing/>
              <w:jc w:val="center"/>
              <w:rPr>
                <w:rFonts w:ascii="Gill Sans MT" w:hAnsi="Gill Sans MT" w:cstheme="minorHAnsi"/>
              </w:rPr>
            </w:pPr>
            <w:r>
              <w:rPr>
                <w:rFonts w:ascii="Gill Sans MT" w:hAnsi="Gill Sans MT" w:cstheme="minorHAnsi"/>
              </w:rPr>
              <w:t>60</w:t>
            </w:r>
            <w:r w:rsidR="00D07126" w:rsidRPr="00110849">
              <w:rPr>
                <w:rFonts w:ascii="Gill Sans MT" w:hAnsi="Gill Sans MT" w:cstheme="minorHAnsi"/>
              </w:rPr>
              <w:t xml:space="preserve"> days</w:t>
            </w:r>
          </w:p>
        </w:tc>
        <w:tc>
          <w:tcPr>
            <w:tcW w:w="1620" w:type="dxa"/>
          </w:tcPr>
          <w:p w14:paraId="14683A1A" w14:textId="77777777" w:rsidR="00D07126" w:rsidRPr="00110849" w:rsidRDefault="00D07126" w:rsidP="007859FC">
            <w:pPr>
              <w:tabs>
                <w:tab w:val="left" w:pos="1260"/>
              </w:tabs>
              <w:spacing w:after="0"/>
              <w:ind w:right="72"/>
              <w:contextualSpacing/>
              <w:rPr>
                <w:rFonts w:ascii="Gill Sans MT" w:hAnsi="Gill Sans MT" w:cstheme="minorHAnsi"/>
                <w:strike/>
              </w:rPr>
            </w:pPr>
          </w:p>
          <w:p w14:paraId="7D89ACA4" w14:textId="6C8BBA37" w:rsidR="00D07126" w:rsidRPr="006718E4" w:rsidRDefault="00D07126" w:rsidP="009709A7">
            <w:pPr>
              <w:tabs>
                <w:tab w:val="left" w:pos="1260"/>
              </w:tabs>
              <w:spacing w:after="0"/>
              <w:ind w:right="72"/>
              <w:contextualSpacing/>
              <w:rPr>
                <w:rFonts w:ascii="Gill Sans MT" w:hAnsi="Gill Sans MT" w:cstheme="minorHAnsi"/>
              </w:rPr>
            </w:pPr>
            <w:r w:rsidRPr="006718E4">
              <w:rPr>
                <w:rFonts w:ascii="Gill Sans MT" w:hAnsi="Gill Sans MT" w:cstheme="minorHAnsi"/>
              </w:rPr>
              <w:t>P</w:t>
            </w:r>
            <w:r w:rsidRPr="006718E4">
              <w:rPr>
                <w:rFonts w:ascii="Gill Sans MT" w:eastAsia="Arial Unicode MS" w:hAnsi="Gill Sans MT" w:cstheme="minorHAnsi"/>
                <w:sz w:val="20"/>
                <w:szCs w:val="20"/>
              </w:rPr>
              <w:t>hP</w:t>
            </w:r>
            <w:r w:rsidR="003B503F">
              <w:rPr>
                <w:rFonts w:ascii="Gill Sans MT" w:eastAsia="Arial Unicode MS" w:hAnsi="Gill Sans MT" w:cstheme="minorHAnsi"/>
                <w:sz w:val="20"/>
                <w:szCs w:val="20"/>
              </w:rPr>
              <w:t>28</w:t>
            </w:r>
            <w:r w:rsidR="009709A7">
              <w:rPr>
                <w:rFonts w:ascii="Gill Sans MT" w:eastAsia="Arial Unicode MS" w:hAnsi="Gill Sans MT" w:cstheme="minorHAnsi"/>
                <w:sz w:val="20"/>
                <w:szCs w:val="20"/>
              </w:rPr>
              <w:t>0,000.00</w:t>
            </w:r>
          </w:p>
        </w:tc>
        <w:tc>
          <w:tcPr>
            <w:tcW w:w="720" w:type="dxa"/>
            <w:tcBorders>
              <w:bottom w:val="single" w:sz="4" w:space="0" w:color="auto"/>
              <w:right w:val="single" w:sz="4" w:space="0" w:color="auto"/>
            </w:tcBorders>
          </w:tcPr>
          <w:p w14:paraId="25B10E6F" w14:textId="77777777" w:rsidR="00D07126" w:rsidRPr="00110849" w:rsidRDefault="00D07126" w:rsidP="007859FC">
            <w:pPr>
              <w:spacing w:after="0"/>
              <w:ind w:right="71"/>
              <w:contextualSpacing/>
              <w:rPr>
                <w:rFonts w:ascii="Gill Sans MT" w:hAnsi="Gill Sans MT" w:cstheme="minorHAnsi"/>
                <w:sz w:val="16"/>
                <w:szCs w:val="16"/>
              </w:rPr>
            </w:pPr>
          </w:p>
        </w:tc>
        <w:tc>
          <w:tcPr>
            <w:tcW w:w="900" w:type="dxa"/>
            <w:tcBorders>
              <w:bottom w:val="single" w:sz="4" w:space="0" w:color="auto"/>
              <w:right w:val="single" w:sz="4" w:space="0" w:color="auto"/>
            </w:tcBorders>
          </w:tcPr>
          <w:p w14:paraId="14837FBC" w14:textId="77777777" w:rsidR="00D07126" w:rsidRPr="00110849" w:rsidRDefault="00D07126" w:rsidP="007859FC">
            <w:pPr>
              <w:tabs>
                <w:tab w:val="left" w:pos="1260"/>
              </w:tabs>
              <w:spacing w:after="0"/>
              <w:ind w:right="156"/>
              <w:contextualSpacing/>
              <w:jc w:val="center"/>
              <w:rPr>
                <w:rFonts w:ascii="Gill Sans MT" w:hAnsi="Gill Sans MT" w:cstheme="minorHAnsi"/>
                <w:sz w:val="16"/>
                <w:szCs w:val="16"/>
              </w:rPr>
            </w:pPr>
          </w:p>
        </w:tc>
        <w:tc>
          <w:tcPr>
            <w:tcW w:w="1080" w:type="dxa"/>
            <w:tcBorders>
              <w:bottom w:val="single" w:sz="4" w:space="0" w:color="auto"/>
              <w:right w:val="single" w:sz="4" w:space="0" w:color="auto"/>
            </w:tcBorders>
          </w:tcPr>
          <w:p w14:paraId="13C806BF" w14:textId="77777777" w:rsidR="00D07126" w:rsidRPr="00110849" w:rsidRDefault="00D07126" w:rsidP="007859FC">
            <w:pPr>
              <w:tabs>
                <w:tab w:val="left" w:pos="1260"/>
              </w:tabs>
              <w:spacing w:after="0"/>
              <w:ind w:right="22"/>
              <w:contextualSpacing/>
              <w:jc w:val="center"/>
              <w:rPr>
                <w:rFonts w:ascii="Gill Sans MT" w:hAnsi="Gill Sans MT" w:cstheme="minorHAnsi"/>
                <w:sz w:val="16"/>
                <w:szCs w:val="16"/>
              </w:rPr>
            </w:pPr>
          </w:p>
        </w:tc>
        <w:tc>
          <w:tcPr>
            <w:tcW w:w="720" w:type="dxa"/>
            <w:tcBorders>
              <w:left w:val="single" w:sz="4" w:space="0" w:color="auto"/>
              <w:bottom w:val="single" w:sz="4" w:space="0" w:color="auto"/>
              <w:right w:val="single" w:sz="4" w:space="0" w:color="auto"/>
            </w:tcBorders>
          </w:tcPr>
          <w:p w14:paraId="7BB790BE" w14:textId="77777777" w:rsidR="00D07126" w:rsidRPr="00110849" w:rsidRDefault="00D07126" w:rsidP="007859FC">
            <w:pPr>
              <w:tabs>
                <w:tab w:val="left" w:pos="1260"/>
              </w:tabs>
              <w:spacing w:after="0"/>
              <w:ind w:right="567"/>
              <w:contextualSpacing/>
              <w:jc w:val="center"/>
              <w:rPr>
                <w:rFonts w:ascii="Gill Sans MT" w:hAnsi="Gill Sans MT" w:cstheme="minorHAnsi"/>
                <w:sz w:val="16"/>
                <w:szCs w:val="16"/>
              </w:rPr>
            </w:pPr>
          </w:p>
          <w:p w14:paraId="4C38D48A" w14:textId="77777777" w:rsidR="00D07126" w:rsidRPr="00110849" w:rsidRDefault="00EA69DE" w:rsidP="007859FC">
            <w:pPr>
              <w:tabs>
                <w:tab w:val="left" w:pos="1260"/>
              </w:tabs>
              <w:spacing w:after="0"/>
              <w:ind w:right="113"/>
              <w:contextualSpacing/>
              <w:jc w:val="center"/>
              <w:rPr>
                <w:rFonts w:ascii="Gill Sans MT" w:hAnsi="Gill Sans MT" w:cstheme="minorHAnsi"/>
              </w:rPr>
            </w:pPr>
            <w:r>
              <w:rPr>
                <w:rFonts w:ascii="Gill Sans MT" w:hAnsi="Gill Sans MT" w:cstheme="minorHAnsi"/>
              </w:rPr>
              <w:t xml:space="preserve">[   </w:t>
            </w:r>
            <w:r w:rsidR="00D07126" w:rsidRPr="00110849">
              <w:rPr>
                <w:rFonts w:ascii="Gill Sans MT" w:hAnsi="Gill Sans MT" w:cstheme="minorHAnsi"/>
              </w:rPr>
              <w:t>]</w:t>
            </w:r>
          </w:p>
        </w:tc>
        <w:tc>
          <w:tcPr>
            <w:tcW w:w="756" w:type="dxa"/>
            <w:tcBorders>
              <w:left w:val="single" w:sz="4" w:space="0" w:color="auto"/>
              <w:bottom w:val="single" w:sz="4" w:space="0" w:color="auto"/>
              <w:right w:val="single" w:sz="4" w:space="0" w:color="auto"/>
            </w:tcBorders>
          </w:tcPr>
          <w:p w14:paraId="3B3E945D" w14:textId="77777777" w:rsidR="00D07126" w:rsidRPr="00110849" w:rsidRDefault="00D07126" w:rsidP="007859FC">
            <w:pPr>
              <w:tabs>
                <w:tab w:val="left" w:pos="1260"/>
              </w:tabs>
              <w:spacing w:after="0"/>
              <w:ind w:right="567"/>
              <w:contextualSpacing/>
              <w:jc w:val="center"/>
              <w:rPr>
                <w:rFonts w:ascii="Gill Sans MT" w:hAnsi="Gill Sans MT" w:cstheme="minorHAnsi"/>
                <w:sz w:val="16"/>
                <w:szCs w:val="16"/>
              </w:rPr>
            </w:pPr>
          </w:p>
          <w:p w14:paraId="6ACE92A4" w14:textId="77777777" w:rsidR="00D07126" w:rsidRPr="00110849" w:rsidRDefault="00D07126" w:rsidP="007859FC">
            <w:pPr>
              <w:tabs>
                <w:tab w:val="left" w:pos="1260"/>
              </w:tabs>
              <w:spacing w:after="0"/>
              <w:ind w:right="86"/>
              <w:contextualSpacing/>
              <w:jc w:val="center"/>
              <w:rPr>
                <w:rFonts w:ascii="Gill Sans MT" w:hAnsi="Gill Sans MT" w:cstheme="minorHAnsi"/>
              </w:rPr>
            </w:pPr>
            <w:r w:rsidRPr="00110849">
              <w:rPr>
                <w:rFonts w:ascii="Gill Sans MT" w:hAnsi="Gill Sans MT" w:cstheme="minorHAnsi"/>
              </w:rPr>
              <w:t>[    ]</w:t>
            </w:r>
          </w:p>
        </w:tc>
        <w:tc>
          <w:tcPr>
            <w:tcW w:w="1327" w:type="dxa"/>
            <w:tcBorders>
              <w:left w:val="single" w:sz="4" w:space="0" w:color="auto"/>
              <w:bottom w:val="single" w:sz="4" w:space="0" w:color="auto"/>
            </w:tcBorders>
          </w:tcPr>
          <w:p w14:paraId="11DC9C23" w14:textId="77777777" w:rsidR="00D07126" w:rsidRPr="00110849" w:rsidRDefault="00D07126" w:rsidP="007859FC">
            <w:pPr>
              <w:spacing w:after="0"/>
              <w:rPr>
                <w:rFonts w:ascii="Gill Sans MT" w:hAnsi="Gill Sans MT" w:cstheme="minorHAnsi"/>
                <w:sz w:val="16"/>
                <w:szCs w:val="16"/>
              </w:rPr>
            </w:pPr>
          </w:p>
        </w:tc>
      </w:tr>
    </w:tbl>
    <w:p w14:paraId="62B6DD2E" w14:textId="77777777" w:rsidR="00D07126" w:rsidRPr="00110849" w:rsidRDefault="00D07126" w:rsidP="00D07126">
      <w:pPr>
        <w:tabs>
          <w:tab w:val="left" w:pos="1260"/>
        </w:tabs>
        <w:ind w:left="540" w:right="567"/>
        <w:contextualSpacing/>
        <w:jc w:val="both"/>
        <w:rPr>
          <w:rFonts w:ascii="Gill Sans MT" w:hAnsi="Gill Sans MT" w:cstheme="minorHAnsi"/>
          <w:sz w:val="24"/>
          <w:szCs w:val="24"/>
        </w:rPr>
      </w:pPr>
    </w:p>
    <w:p w14:paraId="1C5015F0" w14:textId="77777777" w:rsidR="00D07126" w:rsidRPr="00110849" w:rsidRDefault="00D07126" w:rsidP="00D07126">
      <w:pPr>
        <w:tabs>
          <w:tab w:val="left" w:pos="1260"/>
        </w:tabs>
        <w:ind w:left="540" w:right="567"/>
        <w:contextualSpacing/>
        <w:jc w:val="both"/>
        <w:rPr>
          <w:rFonts w:ascii="Gill Sans MT" w:hAnsi="Gill Sans MT" w:cstheme="minorHAnsi"/>
          <w:sz w:val="24"/>
          <w:szCs w:val="24"/>
        </w:rPr>
      </w:pPr>
    </w:p>
    <w:p w14:paraId="47666510" w14:textId="77777777" w:rsidR="00D07126" w:rsidRPr="00110849" w:rsidRDefault="00D07126" w:rsidP="00D07126">
      <w:pPr>
        <w:tabs>
          <w:tab w:val="left" w:pos="1260"/>
        </w:tabs>
        <w:ind w:left="6480" w:right="567"/>
        <w:contextualSpacing/>
        <w:jc w:val="both"/>
        <w:rPr>
          <w:rFonts w:ascii="Gill Sans MT" w:hAnsi="Gill Sans MT" w:cstheme="minorHAnsi"/>
        </w:rPr>
      </w:pPr>
      <w:r w:rsidRPr="00110849">
        <w:rPr>
          <w:rFonts w:ascii="Gill Sans MT" w:hAnsi="Gill Sans MT" w:cstheme="minorHAnsi"/>
          <w:sz w:val="24"/>
          <w:szCs w:val="24"/>
        </w:rPr>
        <w:t xml:space="preserve">                                                                                                           _________________________ </w:t>
      </w:r>
    </w:p>
    <w:p w14:paraId="3E3FFE97" w14:textId="4FD6085E" w:rsidR="00D07126" w:rsidRPr="00110849" w:rsidRDefault="00913467" w:rsidP="00D07126">
      <w:pPr>
        <w:tabs>
          <w:tab w:val="left" w:pos="1260"/>
        </w:tabs>
        <w:ind w:left="540" w:right="567"/>
        <w:contextualSpacing/>
        <w:jc w:val="both"/>
        <w:rPr>
          <w:rFonts w:ascii="Gill Sans MT" w:hAnsi="Gill Sans MT" w:cstheme="minorHAnsi"/>
        </w:rPr>
      </w:pPr>
      <w:r>
        <w:rPr>
          <w:rFonts w:ascii="Gill Sans MT" w:hAnsi="Gill Sans MT" w:cstheme="minorHAnsi"/>
        </w:rPr>
        <w:tab/>
      </w:r>
      <w:r>
        <w:rPr>
          <w:rFonts w:ascii="Gill Sans MT" w:hAnsi="Gill Sans MT" w:cstheme="minorHAnsi"/>
        </w:rPr>
        <w:tab/>
      </w:r>
      <w:r>
        <w:rPr>
          <w:rFonts w:ascii="Gill Sans MT" w:hAnsi="Gill Sans MT" w:cstheme="minorHAnsi"/>
        </w:rPr>
        <w:tab/>
      </w:r>
      <w:r>
        <w:rPr>
          <w:rFonts w:ascii="Gill Sans MT" w:hAnsi="Gill Sans MT" w:cstheme="minorHAnsi"/>
        </w:rPr>
        <w:tab/>
      </w:r>
      <w:r>
        <w:rPr>
          <w:rFonts w:ascii="Gill Sans MT" w:hAnsi="Gill Sans MT" w:cstheme="minorHAnsi"/>
        </w:rPr>
        <w:tab/>
      </w:r>
      <w:r>
        <w:rPr>
          <w:rFonts w:ascii="Gill Sans MT" w:hAnsi="Gill Sans MT" w:cstheme="minorHAnsi"/>
        </w:rPr>
        <w:tab/>
      </w:r>
      <w:r>
        <w:rPr>
          <w:rFonts w:ascii="Gill Sans MT" w:hAnsi="Gill Sans MT" w:cstheme="minorHAnsi"/>
        </w:rPr>
        <w:tab/>
      </w:r>
      <w:r>
        <w:rPr>
          <w:rFonts w:ascii="Gill Sans MT" w:hAnsi="Gill Sans MT" w:cstheme="minorHAnsi"/>
        </w:rPr>
        <w:tab/>
      </w:r>
      <w:r>
        <w:rPr>
          <w:rFonts w:ascii="Gill Sans MT" w:hAnsi="Gill Sans MT" w:cstheme="minorHAnsi"/>
        </w:rPr>
        <w:tab/>
      </w:r>
      <w:r w:rsidR="00D07126" w:rsidRPr="00110849">
        <w:rPr>
          <w:rFonts w:ascii="Gill Sans MT" w:hAnsi="Gill Sans MT" w:cstheme="minorHAnsi"/>
        </w:rPr>
        <w:t>Signature over Printed Name</w:t>
      </w:r>
    </w:p>
    <w:p w14:paraId="3816B049" w14:textId="77777777" w:rsidR="00D07126" w:rsidRPr="00110849" w:rsidRDefault="00D07126" w:rsidP="00D07126">
      <w:pPr>
        <w:pStyle w:val="NoSpacing"/>
        <w:ind w:left="6480"/>
        <w:contextualSpacing/>
        <w:jc w:val="both"/>
        <w:rPr>
          <w:rFonts w:ascii="Gill Sans MT" w:hAnsi="Gill Sans MT" w:cstheme="minorHAnsi"/>
          <w:sz w:val="24"/>
          <w:szCs w:val="24"/>
        </w:rPr>
      </w:pPr>
      <w:r w:rsidRPr="00110849">
        <w:rPr>
          <w:rFonts w:ascii="Gill Sans MT" w:hAnsi="Gill Sans MT" w:cstheme="minorHAnsi"/>
          <w:sz w:val="24"/>
          <w:szCs w:val="24"/>
        </w:rPr>
        <w:tab/>
      </w:r>
      <w:r w:rsidRPr="00110849">
        <w:rPr>
          <w:rFonts w:ascii="Gill Sans MT" w:hAnsi="Gill Sans MT" w:cstheme="minorHAnsi"/>
          <w:sz w:val="24"/>
          <w:szCs w:val="24"/>
        </w:rPr>
        <w:tab/>
      </w:r>
      <w:r w:rsidRPr="00110849">
        <w:rPr>
          <w:rFonts w:ascii="Gill Sans MT" w:hAnsi="Gill Sans MT" w:cstheme="minorHAnsi"/>
          <w:sz w:val="24"/>
          <w:szCs w:val="24"/>
        </w:rPr>
        <w:tab/>
      </w:r>
      <w:r w:rsidRPr="00110849">
        <w:rPr>
          <w:rFonts w:ascii="Gill Sans MT" w:hAnsi="Gill Sans MT" w:cstheme="minorHAnsi"/>
          <w:sz w:val="24"/>
          <w:szCs w:val="24"/>
        </w:rPr>
        <w:tab/>
      </w:r>
      <w:r w:rsidRPr="00110849">
        <w:rPr>
          <w:rFonts w:ascii="Gill Sans MT" w:hAnsi="Gill Sans MT" w:cstheme="minorHAnsi"/>
          <w:sz w:val="24"/>
          <w:szCs w:val="24"/>
        </w:rPr>
        <w:tab/>
      </w:r>
      <w:r w:rsidRPr="00110849">
        <w:rPr>
          <w:rFonts w:ascii="Gill Sans MT" w:hAnsi="Gill Sans MT" w:cstheme="minorHAnsi"/>
          <w:sz w:val="24"/>
          <w:szCs w:val="24"/>
        </w:rPr>
        <w:tab/>
        <w:t xml:space="preserve">                  __________________________</w:t>
      </w:r>
    </w:p>
    <w:p w14:paraId="5975BAA8" w14:textId="77777777" w:rsidR="00D07126" w:rsidRPr="00110849" w:rsidRDefault="00D07126" w:rsidP="00D07126">
      <w:pPr>
        <w:pStyle w:val="NoSpacing"/>
        <w:jc w:val="both"/>
        <w:rPr>
          <w:rFonts w:ascii="Gill Sans MT" w:hAnsi="Gill Sans MT" w:cstheme="minorHAnsi"/>
          <w:sz w:val="16"/>
          <w:szCs w:val="16"/>
        </w:rPr>
      </w:pPr>
      <w:r w:rsidRPr="00110849">
        <w:rPr>
          <w:rFonts w:ascii="Gill Sans MT" w:hAnsi="Gill Sans MT" w:cstheme="minorHAnsi"/>
          <w:sz w:val="24"/>
          <w:szCs w:val="24"/>
        </w:rPr>
        <w:tab/>
      </w:r>
      <w:r w:rsidRPr="00110849">
        <w:rPr>
          <w:rFonts w:ascii="Gill Sans MT" w:hAnsi="Gill Sans MT" w:cstheme="minorHAnsi"/>
          <w:sz w:val="24"/>
          <w:szCs w:val="24"/>
        </w:rPr>
        <w:tab/>
      </w:r>
      <w:r w:rsidRPr="00110849">
        <w:rPr>
          <w:rFonts w:ascii="Gill Sans MT" w:hAnsi="Gill Sans MT" w:cstheme="minorHAnsi"/>
          <w:sz w:val="24"/>
          <w:szCs w:val="24"/>
        </w:rPr>
        <w:tab/>
      </w:r>
      <w:r w:rsidRPr="00110849">
        <w:rPr>
          <w:rFonts w:ascii="Gill Sans MT" w:hAnsi="Gill Sans MT" w:cstheme="minorHAnsi"/>
          <w:sz w:val="24"/>
          <w:szCs w:val="24"/>
        </w:rPr>
        <w:tab/>
      </w:r>
      <w:r w:rsidRPr="00110849">
        <w:rPr>
          <w:rFonts w:ascii="Gill Sans MT" w:hAnsi="Gill Sans MT" w:cstheme="minorHAnsi"/>
          <w:sz w:val="24"/>
          <w:szCs w:val="24"/>
        </w:rPr>
        <w:tab/>
      </w:r>
      <w:r w:rsidRPr="00110849">
        <w:rPr>
          <w:rFonts w:ascii="Gill Sans MT" w:hAnsi="Gill Sans MT" w:cstheme="minorHAnsi"/>
          <w:sz w:val="24"/>
          <w:szCs w:val="24"/>
        </w:rPr>
        <w:tab/>
      </w:r>
      <w:r w:rsidRPr="00110849">
        <w:rPr>
          <w:rFonts w:ascii="Gill Sans MT" w:hAnsi="Gill Sans MT" w:cstheme="minorHAnsi"/>
          <w:sz w:val="24"/>
          <w:szCs w:val="24"/>
        </w:rPr>
        <w:tab/>
      </w:r>
      <w:r w:rsidR="00D139E8">
        <w:rPr>
          <w:rFonts w:ascii="Gill Sans MT" w:hAnsi="Gill Sans MT" w:cstheme="minorHAnsi"/>
          <w:sz w:val="24"/>
          <w:szCs w:val="24"/>
        </w:rPr>
        <w:tab/>
      </w:r>
      <w:r w:rsidR="00D139E8">
        <w:rPr>
          <w:rFonts w:ascii="Gill Sans MT" w:hAnsi="Gill Sans MT" w:cstheme="minorHAnsi"/>
          <w:sz w:val="24"/>
          <w:szCs w:val="24"/>
        </w:rPr>
        <w:tab/>
      </w:r>
      <w:r w:rsidRPr="00110849">
        <w:rPr>
          <w:rFonts w:ascii="Gill Sans MT" w:hAnsi="Gill Sans MT" w:cstheme="minorHAnsi"/>
          <w:sz w:val="16"/>
          <w:szCs w:val="16"/>
        </w:rPr>
        <w:t>Contact Number (Landline and/or</w:t>
      </w:r>
    </w:p>
    <w:p w14:paraId="1486AC94" w14:textId="77777777" w:rsidR="00D07126" w:rsidRPr="00110849" w:rsidRDefault="00D07126" w:rsidP="00D07126">
      <w:pPr>
        <w:pStyle w:val="NoSpacing"/>
        <w:jc w:val="both"/>
        <w:rPr>
          <w:rFonts w:ascii="Gill Sans MT" w:hAnsi="Gill Sans MT" w:cstheme="minorHAnsi"/>
          <w:sz w:val="16"/>
          <w:szCs w:val="16"/>
        </w:rPr>
      </w:pPr>
      <w:r w:rsidRPr="00110849">
        <w:rPr>
          <w:rFonts w:ascii="Gill Sans MT" w:hAnsi="Gill Sans MT" w:cstheme="minorHAnsi"/>
          <w:sz w:val="16"/>
          <w:szCs w:val="16"/>
        </w:rPr>
        <w:tab/>
      </w:r>
      <w:r w:rsidRPr="00110849">
        <w:rPr>
          <w:rFonts w:ascii="Gill Sans MT" w:hAnsi="Gill Sans MT" w:cstheme="minorHAnsi"/>
          <w:sz w:val="16"/>
          <w:szCs w:val="16"/>
        </w:rPr>
        <w:tab/>
      </w:r>
      <w:r w:rsidRPr="00110849">
        <w:rPr>
          <w:rFonts w:ascii="Gill Sans MT" w:hAnsi="Gill Sans MT" w:cstheme="minorHAnsi"/>
          <w:sz w:val="16"/>
          <w:szCs w:val="16"/>
        </w:rPr>
        <w:tab/>
      </w:r>
      <w:r w:rsidRPr="00110849">
        <w:rPr>
          <w:rFonts w:ascii="Gill Sans MT" w:hAnsi="Gill Sans MT" w:cstheme="minorHAnsi"/>
          <w:sz w:val="16"/>
          <w:szCs w:val="16"/>
        </w:rPr>
        <w:tab/>
      </w:r>
      <w:r w:rsidRPr="00110849">
        <w:rPr>
          <w:rFonts w:ascii="Gill Sans MT" w:hAnsi="Gill Sans MT" w:cstheme="minorHAnsi"/>
          <w:sz w:val="16"/>
          <w:szCs w:val="16"/>
        </w:rPr>
        <w:tab/>
      </w:r>
      <w:r w:rsidRPr="00110849">
        <w:rPr>
          <w:rFonts w:ascii="Gill Sans MT" w:hAnsi="Gill Sans MT" w:cstheme="minorHAnsi"/>
          <w:sz w:val="16"/>
          <w:szCs w:val="16"/>
        </w:rPr>
        <w:tab/>
      </w:r>
      <w:r w:rsidR="00D139E8">
        <w:rPr>
          <w:rFonts w:ascii="Gill Sans MT" w:hAnsi="Gill Sans MT" w:cstheme="minorHAnsi"/>
          <w:sz w:val="16"/>
          <w:szCs w:val="16"/>
        </w:rPr>
        <w:tab/>
      </w:r>
      <w:r w:rsidR="00D139E8">
        <w:rPr>
          <w:rFonts w:ascii="Gill Sans MT" w:hAnsi="Gill Sans MT" w:cstheme="minorHAnsi"/>
          <w:sz w:val="16"/>
          <w:szCs w:val="16"/>
        </w:rPr>
        <w:tab/>
      </w:r>
      <w:r w:rsidR="00D139E8">
        <w:rPr>
          <w:rFonts w:ascii="Gill Sans MT" w:hAnsi="Gill Sans MT" w:cstheme="minorHAnsi"/>
          <w:sz w:val="16"/>
          <w:szCs w:val="16"/>
        </w:rPr>
        <w:tab/>
      </w:r>
      <w:r>
        <w:rPr>
          <w:rFonts w:ascii="Gill Sans MT" w:hAnsi="Gill Sans MT" w:cstheme="minorHAnsi"/>
          <w:sz w:val="16"/>
          <w:szCs w:val="16"/>
        </w:rPr>
        <w:t>Cellphone Nos.)/e</w:t>
      </w:r>
      <w:r w:rsidRPr="00110849">
        <w:rPr>
          <w:rFonts w:ascii="Gill Sans MT" w:hAnsi="Gill Sans MT" w:cstheme="minorHAnsi"/>
          <w:sz w:val="16"/>
          <w:szCs w:val="16"/>
        </w:rPr>
        <w:t>-mail address</w:t>
      </w:r>
    </w:p>
    <w:p w14:paraId="0D9772AD" w14:textId="77777777" w:rsidR="00D07126" w:rsidRPr="00110849" w:rsidRDefault="00D07126" w:rsidP="00D07126">
      <w:pPr>
        <w:pStyle w:val="NoSpacing"/>
        <w:jc w:val="center"/>
        <w:rPr>
          <w:rFonts w:ascii="Gill Sans MT" w:hAnsi="Gill Sans MT" w:cstheme="minorHAnsi"/>
          <w:sz w:val="24"/>
          <w:szCs w:val="24"/>
        </w:rPr>
      </w:pPr>
    </w:p>
    <w:p w14:paraId="06170036" w14:textId="77777777" w:rsidR="00D07126" w:rsidRPr="00110849" w:rsidRDefault="00D07126" w:rsidP="00420522">
      <w:pPr>
        <w:tabs>
          <w:tab w:val="left" w:pos="1260"/>
        </w:tabs>
        <w:ind w:left="540" w:right="567"/>
        <w:contextualSpacing/>
        <w:jc w:val="center"/>
        <w:rPr>
          <w:rFonts w:ascii="Gill Sans MT" w:hAnsi="Gill Sans MT" w:cstheme="minorHAnsi"/>
          <w:sz w:val="12"/>
          <w:szCs w:val="12"/>
        </w:rPr>
      </w:pPr>
    </w:p>
    <w:p w14:paraId="3B6FD549" w14:textId="77777777" w:rsidR="00D07126" w:rsidRPr="00110849" w:rsidRDefault="00D07126" w:rsidP="00D07126">
      <w:pPr>
        <w:contextualSpacing/>
        <w:rPr>
          <w:rFonts w:ascii="Gill Sans MT" w:hAnsi="Gill Sans MT" w:cstheme="minorHAnsi"/>
          <w:sz w:val="18"/>
          <w:szCs w:val="18"/>
        </w:rPr>
      </w:pPr>
    </w:p>
    <w:p w14:paraId="4C5617CD" w14:textId="77777777" w:rsidR="00D07126" w:rsidRPr="00110849" w:rsidRDefault="00D07126" w:rsidP="00D07126">
      <w:pPr>
        <w:contextualSpacing/>
        <w:rPr>
          <w:rFonts w:ascii="Gill Sans MT" w:hAnsi="Gill Sans MT" w:cstheme="minorHAnsi"/>
          <w:sz w:val="18"/>
          <w:szCs w:val="18"/>
        </w:rPr>
      </w:pPr>
    </w:p>
    <w:p w14:paraId="1DDBFBDA" w14:textId="77777777" w:rsidR="00D07126" w:rsidRPr="00110849" w:rsidRDefault="00D07126" w:rsidP="00D07126">
      <w:pPr>
        <w:contextualSpacing/>
        <w:rPr>
          <w:rFonts w:ascii="Gill Sans MT" w:hAnsi="Gill Sans MT" w:cstheme="minorHAnsi"/>
          <w:sz w:val="18"/>
          <w:szCs w:val="18"/>
        </w:rPr>
      </w:pPr>
    </w:p>
    <w:p w14:paraId="1B598EA6" w14:textId="77777777" w:rsidR="00D07126" w:rsidRPr="00110849" w:rsidRDefault="00D07126" w:rsidP="00D07126">
      <w:pPr>
        <w:contextualSpacing/>
        <w:rPr>
          <w:rFonts w:ascii="Gill Sans MT" w:hAnsi="Gill Sans MT" w:cstheme="minorHAnsi"/>
          <w:sz w:val="18"/>
          <w:szCs w:val="18"/>
        </w:rPr>
      </w:pPr>
    </w:p>
    <w:p w14:paraId="55C22F79" w14:textId="77777777" w:rsidR="00D07126" w:rsidRPr="00110849" w:rsidRDefault="00D07126" w:rsidP="00D07126">
      <w:pPr>
        <w:contextualSpacing/>
        <w:rPr>
          <w:rFonts w:ascii="Gill Sans MT" w:hAnsi="Gill Sans MT" w:cstheme="minorHAnsi"/>
          <w:sz w:val="18"/>
          <w:szCs w:val="18"/>
        </w:rPr>
      </w:pPr>
    </w:p>
    <w:p w14:paraId="15A42581" w14:textId="77777777" w:rsidR="00BD17AF" w:rsidRPr="00110849" w:rsidRDefault="00BD17AF" w:rsidP="00D07126">
      <w:pPr>
        <w:ind w:left="360" w:right="387"/>
        <w:contextualSpacing/>
        <w:jc w:val="center"/>
        <w:rPr>
          <w:rFonts w:ascii="Gill Sans MT" w:hAnsi="Gill Sans MT" w:cstheme="minorHAnsi"/>
          <w:sz w:val="18"/>
          <w:szCs w:val="18"/>
        </w:rPr>
      </w:pPr>
    </w:p>
    <w:sectPr w:rsidR="00BD17AF" w:rsidRPr="00110849" w:rsidSect="00BD0CB9">
      <w:pgSz w:w="12240" w:h="20160" w:code="5"/>
      <w:pgMar w:top="1440" w:right="720" w:bottom="2160" w:left="72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9CF"/>
    <w:multiLevelType w:val="multilevel"/>
    <w:tmpl w:val="D8BE920A"/>
    <w:lvl w:ilvl="0">
      <w:start w:val="8"/>
      <w:numFmt w:val="decimal"/>
      <w:lvlText w:val="%1"/>
      <w:lvlJc w:val="left"/>
      <w:pPr>
        <w:ind w:left="360" w:hanging="360"/>
      </w:pPr>
      <w:rPr>
        <w:rFonts w:hint="default"/>
      </w:rPr>
    </w:lvl>
    <w:lvl w:ilvl="1">
      <w:start w:val="6"/>
      <w:numFmt w:val="decimal"/>
      <w:lvlText w:val="%1.%2"/>
      <w:lvlJc w:val="left"/>
      <w:pPr>
        <w:ind w:left="376" w:hanging="360"/>
      </w:pPr>
      <w:rPr>
        <w:rFonts w:hint="default"/>
      </w:rPr>
    </w:lvl>
    <w:lvl w:ilvl="2">
      <w:start w:val="1"/>
      <w:numFmt w:val="decimal"/>
      <w:lvlText w:val="%1.%2.%3"/>
      <w:lvlJc w:val="left"/>
      <w:pPr>
        <w:ind w:left="752" w:hanging="720"/>
      </w:pPr>
      <w:rPr>
        <w:rFonts w:hint="default"/>
      </w:rPr>
    </w:lvl>
    <w:lvl w:ilvl="3">
      <w:start w:val="1"/>
      <w:numFmt w:val="decimal"/>
      <w:lvlText w:val="%1.%2.%3.%4"/>
      <w:lvlJc w:val="left"/>
      <w:pPr>
        <w:ind w:left="768" w:hanging="720"/>
      </w:pPr>
      <w:rPr>
        <w:rFonts w:hint="default"/>
      </w:rPr>
    </w:lvl>
    <w:lvl w:ilvl="4">
      <w:start w:val="1"/>
      <w:numFmt w:val="decimal"/>
      <w:lvlText w:val="%1.%2.%3.%4.%5"/>
      <w:lvlJc w:val="left"/>
      <w:pPr>
        <w:ind w:left="1144" w:hanging="1080"/>
      </w:pPr>
      <w:rPr>
        <w:rFonts w:hint="default"/>
      </w:rPr>
    </w:lvl>
    <w:lvl w:ilvl="5">
      <w:start w:val="1"/>
      <w:numFmt w:val="decimal"/>
      <w:lvlText w:val="%1.%2.%3.%4.%5.%6"/>
      <w:lvlJc w:val="left"/>
      <w:pPr>
        <w:ind w:left="1160" w:hanging="1080"/>
      </w:pPr>
      <w:rPr>
        <w:rFonts w:hint="default"/>
      </w:rPr>
    </w:lvl>
    <w:lvl w:ilvl="6">
      <w:start w:val="1"/>
      <w:numFmt w:val="decimal"/>
      <w:lvlText w:val="%1.%2.%3.%4.%5.%6.%7"/>
      <w:lvlJc w:val="left"/>
      <w:pPr>
        <w:ind w:left="1536" w:hanging="1440"/>
      </w:pPr>
      <w:rPr>
        <w:rFonts w:hint="default"/>
      </w:rPr>
    </w:lvl>
    <w:lvl w:ilvl="7">
      <w:start w:val="1"/>
      <w:numFmt w:val="decimal"/>
      <w:lvlText w:val="%1.%2.%3.%4.%5.%6.%7.%8"/>
      <w:lvlJc w:val="left"/>
      <w:pPr>
        <w:ind w:left="1552" w:hanging="1440"/>
      </w:pPr>
      <w:rPr>
        <w:rFonts w:hint="default"/>
      </w:rPr>
    </w:lvl>
    <w:lvl w:ilvl="8">
      <w:start w:val="1"/>
      <w:numFmt w:val="decimal"/>
      <w:lvlText w:val="%1.%2.%3.%4.%5.%6.%7.%8.%9"/>
      <w:lvlJc w:val="left"/>
      <w:pPr>
        <w:ind w:left="1568" w:hanging="1440"/>
      </w:pPr>
      <w:rPr>
        <w:rFonts w:hint="default"/>
      </w:rPr>
    </w:lvl>
  </w:abstractNum>
  <w:abstractNum w:abstractNumId="1" w15:restartNumberingAfterBreak="0">
    <w:nsid w:val="09AB1351"/>
    <w:multiLevelType w:val="hybridMultilevel"/>
    <w:tmpl w:val="6EFAD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954AE"/>
    <w:multiLevelType w:val="hybridMultilevel"/>
    <w:tmpl w:val="0C78983A"/>
    <w:lvl w:ilvl="0" w:tplc="79B471D2">
      <w:start w:val="3"/>
      <w:numFmt w:val="bullet"/>
      <w:lvlText w:val="-"/>
      <w:lvlJc w:val="left"/>
      <w:pPr>
        <w:ind w:left="2520" w:hanging="360"/>
      </w:pPr>
      <w:rPr>
        <w:rFonts w:ascii="Arial Unicode MS" w:eastAsia="Arial Unicode MS" w:hAnsi="Arial Unicode MS" w:cs="Arial Unicode MS" w:hint="eastAsia"/>
      </w:rPr>
    </w:lvl>
    <w:lvl w:ilvl="1" w:tplc="34090003" w:tentative="1">
      <w:start w:val="1"/>
      <w:numFmt w:val="bullet"/>
      <w:lvlText w:val="o"/>
      <w:lvlJc w:val="left"/>
      <w:pPr>
        <w:ind w:left="3240" w:hanging="360"/>
      </w:pPr>
      <w:rPr>
        <w:rFonts w:ascii="Courier New" w:hAnsi="Courier New" w:cs="Courier New" w:hint="default"/>
      </w:rPr>
    </w:lvl>
    <w:lvl w:ilvl="2" w:tplc="34090005" w:tentative="1">
      <w:start w:val="1"/>
      <w:numFmt w:val="bullet"/>
      <w:lvlText w:val=""/>
      <w:lvlJc w:val="left"/>
      <w:pPr>
        <w:ind w:left="3960" w:hanging="360"/>
      </w:pPr>
      <w:rPr>
        <w:rFonts w:ascii="Wingdings" w:hAnsi="Wingdings" w:hint="default"/>
      </w:rPr>
    </w:lvl>
    <w:lvl w:ilvl="3" w:tplc="34090001" w:tentative="1">
      <w:start w:val="1"/>
      <w:numFmt w:val="bullet"/>
      <w:lvlText w:val=""/>
      <w:lvlJc w:val="left"/>
      <w:pPr>
        <w:ind w:left="4680" w:hanging="360"/>
      </w:pPr>
      <w:rPr>
        <w:rFonts w:ascii="Symbol" w:hAnsi="Symbol" w:hint="default"/>
      </w:rPr>
    </w:lvl>
    <w:lvl w:ilvl="4" w:tplc="34090003" w:tentative="1">
      <w:start w:val="1"/>
      <w:numFmt w:val="bullet"/>
      <w:lvlText w:val="o"/>
      <w:lvlJc w:val="left"/>
      <w:pPr>
        <w:ind w:left="5400" w:hanging="360"/>
      </w:pPr>
      <w:rPr>
        <w:rFonts w:ascii="Courier New" w:hAnsi="Courier New" w:cs="Courier New" w:hint="default"/>
      </w:rPr>
    </w:lvl>
    <w:lvl w:ilvl="5" w:tplc="34090005" w:tentative="1">
      <w:start w:val="1"/>
      <w:numFmt w:val="bullet"/>
      <w:lvlText w:val=""/>
      <w:lvlJc w:val="left"/>
      <w:pPr>
        <w:ind w:left="6120" w:hanging="360"/>
      </w:pPr>
      <w:rPr>
        <w:rFonts w:ascii="Wingdings" w:hAnsi="Wingdings" w:hint="default"/>
      </w:rPr>
    </w:lvl>
    <w:lvl w:ilvl="6" w:tplc="34090001" w:tentative="1">
      <w:start w:val="1"/>
      <w:numFmt w:val="bullet"/>
      <w:lvlText w:val=""/>
      <w:lvlJc w:val="left"/>
      <w:pPr>
        <w:ind w:left="6840" w:hanging="360"/>
      </w:pPr>
      <w:rPr>
        <w:rFonts w:ascii="Symbol" w:hAnsi="Symbol" w:hint="default"/>
      </w:rPr>
    </w:lvl>
    <w:lvl w:ilvl="7" w:tplc="34090003" w:tentative="1">
      <w:start w:val="1"/>
      <w:numFmt w:val="bullet"/>
      <w:lvlText w:val="o"/>
      <w:lvlJc w:val="left"/>
      <w:pPr>
        <w:ind w:left="7560" w:hanging="360"/>
      </w:pPr>
      <w:rPr>
        <w:rFonts w:ascii="Courier New" w:hAnsi="Courier New" w:cs="Courier New" w:hint="default"/>
      </w:rPr>
    </w:lvl>
    <w:lvl w:ilvl="8" w:tplc="34090005" w:tentative="1">
      <w:start w:val="1"/>
      <w:numFmt w:val="bullet"/>
      <w:lvlText w:val=""/>
      <w:lvlJc w:val="left"/>
      <w:pPr>
        <w:ind w:left="8280" w:hanging="360"/>
      </w:pPr>
      <w:rPr>
        <w:rFonts w:ascii="Wingdings" w:hAnsi="Wingdings" w:hint="default"/>
      </w:rPr>
    </w:lvl>
  </w:abstractNum>
  <w:abstractNum w:abstractNumId="3" w15:restartNumberingAfterBreak="0">
    <w:nsid w:val="2EC33874"/>
    <w:multiLevelType w:val="hybridMultilevel"/>
    <w:tmpl w:val="8AD808A8"/>
    <w:lvl w:ilvl="0" w:tplc="97AE52F6">
      <w:start w:val="1"/>
      <w:numFmt w:val="lowerLetter"/>
      <w:lvlText w:val="%1."/>
      <w:lvlJc w:val="left"/>
      <w:pPr>
        <w:ind w:left="1440" w:hanging="360"/>
      </w:pPr>
      <w:rPr>
        <w:rFonts w:ascii="Gill Sans MT" w:eastAsia="Calibri" w:hAnsi="Gill Sans MT" w:cstheme="minorHAnsi"/>
      </w:rPr>
    </w:lvl>
    <w:lvl w:ilvl="1" w:tplc="04640019" w:tentative="1">
      <w:start w:val="1"/>
      <w:numFmt w:val="lowerLetter"/>
      <w:lvlText w:val="%2."/>
      <w:lvlJc w:val="left"/>
      <w:pPr>
        <w:ind w:left="2160" w:hanging="360"/>
      </w:pPr>
    </w:lvl>
    <w:lvl w:ilvl="2" w:tplc="0464001B" w:tentative="1">
      <w:start w:val="1"/>
      <w:numFmt w:val="lowerRoman"/>
      <w:lvlText w:val="%3."/>
      <w:lvlJc w:val="right"/>
      <w:pPr>
        <w:ind w:left="2880" w:hanging="180"/>
      </w:pPr>
    </w:lvl>
    <w:lvl w:ilvl="3" w:tplc="0464000F" w:tentative="1">
      <w:start w:val="1"/>
      <w:numFmt w:val="decimal"/>
      <w:lvlText w:val="%4."/>
      <w:lvlJc w:val="left"/>
      <w:pPr>
        <w:ind w:left="3600" w:hanging="360"/>
      </w:pPr>
    </w:lvl>
    <w:lvl w:ilvl="4" w:tplc="04640019" w:tentative="1">
      <w:start w:val="1"/>
      <w:numFmt w:val="lowerLetter"/>
      <w:lvlText w:val="%5."/>
      <w:lvlJc w:val="left"/>
      <w:pPr>
        <w:ind w:left="4320" w:hanging="360"/>
      </w:pPr>
    </w:lvl>
    <w:lvl w:ilvl="5" w:tplc="0464001B" w:tentative="1">
      <w:start w:val="1"/>
      <w:numFmt w:val="lowerRoman"/>
      <w:lvlText w:val="%6."/>
      <w:lvlJc w:val="right"/>
      <w:pPr>
        <w:ind w:left="5040" w:hanging="180"/>
      </w:pPr>
    </w:lvl>
    <w:lvl w:ilvl="6" w:tplc="0464000F" w:tentative="1">
      <w:start w:val="1"/>
      <w:numFmt w:val="decimal"/>
      <w:lvlText w:val="%7."/>
      <w:lvlJc w:val="left"/>
      <w:pPr>
        <w:ind w:left="5760" w:hanging="360"/>
      </w:pPr>
    </w:lvl>
    <w:lvl w:ilvl="7" w:tplc="04640019" w:tentative="1">
      <w:start w:val="1"/>
      <w:numFmt w:val="lowerLetter"/>
      <w:lvlText w:val="%8."/>
      <w:lvlJc w:val="left"/>
      <w:pPr>
        <w:ind w:left="6480" w:hanging="360"/>
      </w:pPr>
    </w:lvl>
    <w:lvl w:ilvl="8" w:tplc="0464001B" w:tentative="1">
      <w:start w:val="1"/>
      <w:numFmt w:val="lowerRoman"/>
      <w:lvlText w:val="%9."/>
      <w:lvlJc w:val="right"/>
      <w:pPr>
        <w:ind w:left="7200" w:hanging="180"/>
      </w:pPr>
    </w:lvl>
  </w:abstractNum>
  <w:abstractNum w:abstractNumId="4" w15:restartNumberingAfterBreak="0">
    <w:nsid w:val="3AA3348B"/>
    <w:multiLevelType w:val="hybridMultilevel"/>
    <w:tmpl w:val="899C8708"/>
    <w:lvl w:ilvl="0" w:tplc="89EE0142">
      <w:start w:val="1"/>
      <w:numFmt w:val="upperRoman"/>
      <w:lvlText w:val="%1."/>
      <w:lvlJc w:val="left"/>
      <w:pPr>
        <w:ind w:left="1080" w:hanging="72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5" w15:restartNumberingAfterBreak="0">
    <w:nsid w:val="3BEE58B2"/>
    <w:multiLevelType w:val="hybridMultilevel"/>
    <w:tmpl w:val="D8F81C1C"/>
    <w:lvl w:ilvl="0" w:tplc="0464000F">
      <w:start w:val="1"/>
      <w:numFmt w:val="decimal"/>
      <w:lvlText w:val="%1."/>
      <w:lvlJc w:val="left"/>
      <w:pPr>
        <w:ind w:left="72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num w:numId="1" w16cid:durableId="201985114">
    <w:abstractNumId w:val="1"/>
  </w:num>
  <w:num w:numId="2" w16cid:durableId="967123895">
    <w:abstractNumId w:val="2"/>
  </w:num>
  <w:num w:numId="3" w16cid:durableId="559752483">
    <w:abstractNumId w:val="0"/>
  </w:num>
  <w:num w:numId="4" w16cid:durableId="1241985623">
    <w:abstractNumId w:val="3"/>
  </w:num>
  <w:num w:numId="5" w16cid:durableId="949355911">
    <w:abstractNumId w:val="4"/>
  </w:num>
  <w:num w:numId="6" w16cid:durableId="20704929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8D0"/>
    <w:rsid w:val="00010ED9"/>
    <w:rsid w:val="00035862"/>
    <w:rsid w:val="000476C3"/>
    <w:rsid w:val="00060775"/>
    <w:rsid w:val="000635DD"/>
    <w:rsid w:val="0008074A"/>
    <w:rsid w:val="0008786A"/>
    <w:rsid w:val="0009413B"/>
    <w:rsid w:val="000A3A73"/>
    <w:rsid w:val="000B7387"/>
    <w:rsid w:val="000E33F3"/>
    <w:rsid w:val="000E5DE6"/>
    <w:rsid w:val="00106475"/>
    <w:rsid w:val="00110849"/>
    <w:rsid w:val="00145261"/>
    <w:rsid w:val="001522B8"/>
    <w:rsid w:val="0016425F"/>
    <w:rsid w:val="0017151D"/>
    <w:rsid w:val="001B243F"/>
    <w:rsid w:val="001C6589"/>
    <w:rsid w:val="001F2269"/>
    <w:rsid w:val="001F2A66"/>
    <w:rsid w:val="002024F7"/>
    <w:rsid w:val="00221780"/>
    <w:rsid w:val="00230055"/>
    <w:rsid w:val="002503DC"/>
    <w:rsid w:val="00265053"/>
    <w:rsid w:val="002872A1"/>
    <w:rsid w:val="002A41F4"/>
    <w:rsid w:val="002B0F31"/>
    <w:rsid w:val="002B25B6"/>
    <w:rsid w:val="002B3FC9"/>
    <w:rsid w:val="002C072F"/>
    <w:rsid w:val="002F0756"/>
    <w:rsid w:val="002F23AE"/>
    <w:rsid w:val="002F40CC"/>
    <w:rsid w:val="002F6870"/>
    <w:rsid w:val="003035F7"/>
    <w:rsid w:val="0031194C"/>
    <w:rsid w:val="00311DDF"/>
    <w:rsid w:val="0031702B"/>
    <w:rsid w:val="00366256"/>
    <w:rsid w:val="00370366"/>
    <w:rsid w:val="0037091D"/>
    <w:rsid w:val="003859B2"/>
    <w:rsid w:val="00387279"/>
    <w:rsid w:val="00387ACB"/>
    <w:rsid w:val="00392FD3"/>
    <w:rsid w:val="00394D63"/>
    <w:rsid w:val="003B3391"/>
    <w:rsid w:val="003B503F"/>
    <w:rsid w:val="003C3854"/>
    <w:rsid w:val="003D67C0"/>
    <w:rsid w:val="003F41A3"/>
    <w:rsid w:val="003F7AE6"/>
    <w:rsid w:val="00420522"/>
    <w:rsid w:val="00424A7F"/>
    <w:rsid w:val="00437B4D"/>
    <w:rsid w:val="00450B06"/>
    <w:rsid w:val="00455A4F"/>
    <w:rsid w:val="00462880"/>
    <w:rsid w:val="00470107"/>
    <w:rsid w:val="004804A8"/>
    <w:rsid w:val="00491AEB"/>
    <w:rsid w:val="004924C0"/>
    <w:rsid w:val="004956BD"/>
    <w:rsid w:val="004A6D60"/>
    <w:rsid w:val="004C3EBC"/>
    <w:rsid w:val="00517C53"/>
    <w:rsid w:val="0054006A"/>
    <w:rsid w:val="00540292"/>
    <w:rsid w:val="00544400"/>
    <w:rsid w:val="005551D7"/>
    <w:rsid w:val="005564AF"/>
    <w:rsid w:val="00557413"/>
    <w:rsid w:val="00597D5C"/>
    <w:rsid w:val="005B5864"/>
    <w:rsid w:val="006048FE"/>
    <w:rsid w:val="0060736C"/>
    <w:rsid w:val="0061060B"/>
    <w:rsid w:val="00620EF6"/>
    <w:rsid w:val="00650736"/>
    <w:rsid w:val="006668D0"/>
    <w:rsid w:val="00670C5F"/>
    <w:rsid w:val="006718E4"/>
    <w:rsid w:val="00673BBE"/>
    <w:rsid w:val="006961DE"/>
    <w:rsid w:val="006A2638"/>
    <w:rsid w:val="006A5BC9"/>
    <w:rsid w:val="006B3AE4"/>
    <w:rsid w:val="006C1399"/>
    <w:rsid w:val="006F37CD"/>
    <w:rsid w:val="00706DBD"/>
    <w:rsid w:val="00722580"/>
    <w:rsid w:val="0074114F"/>
    <w:rsid w:val="0075010F"/>
    <w:rsid w:val="00755F98"/>
    <w:rsid w:val="00757C1C"/>
    <w:rsid w:val="00767AA7"/>
    <w:rsid w:val="007815AB"/>
    <w:rsid w:val="00787029"/>
    <w:rsid w:val="00787564"/>
    <w:rsid w:val="00790271"/>
    <w:rsid w:val="00795DA9"/>
    <w:rsid w:val="007B4C4C"/>
    <w:rsid w:val="007D1C3E"/>
    <w:rsid w:val="008060B3"/>
    <w:rsid w:val="0080676D"/>
    <w:rsid w:val="0082460E"/>
    <w:rsid w:val="008254C1"/>
    <w:rsid w:val="0083185B"/>
    <w:rsid w:val="00832467"/>
    <w:rsid w:val="00847712"/>
    <w:rsid w:val="0086008D"/>
    <w:rsid w:val="00880D0A"/>
    <w:rsid w:val="00884DEC"/>
    <w:rsid w:val="00885217"/>
    <w:rsid w:val="008A49AF"/>
    <w:rsid w:val="008B19B3"/>
    <w:rsid w:val="008B5EF0"/>
    <w:rsid w:val="008D047C"/>
    <w:rsid w:val="008D048C"/>
    <w:rsid w:val="008D220B"/>
    <w:rsid w:val="008D2ABD"/>
    <w:rsid w:val="008D52FF"/>
    <w:rsid w:val="008D6566"/>
    <w:rsid w:val="008E0B9B"/>
    <w:rsid w:val="008F2758"/>
    <w:rsid w:val="00902585"/>
    <w:rsid w:val="00906630"/>
    <w:rsid w:val="00913467"/>
    <w:rsid w:val="00922C92"/>
    <w:rsid w:val="00931650"/>
    <w:rsid w:val="0094281F"/>
    <w:rsid w:val="00945463"/>
    <w:rsid w:val="0096768F"/>
    <w:rsid w:val="009709A7"/>
    <w:rsid w:val="00972E55"/>
    <w:rsid w:val="009804D3"/>
    <w:rsid w:val="0098184D"/>
    <w:rsid w:val="009970B2"/>
    <w:rsid w:val="009A14BA"/>
    <w:rsid w:val="009A587F"/>
    <w:rsid w:val="009C1402"/>
    <w:rsid w:val="009D13A1"/>
    <w:rsid w:val="00A05B21"/>
    <w:rsid w:val="00A11A2F"/>
    <w:rsid w:val="00A13154"/>
    <w:rsid w:val="00A139E4"/>
    <w:rsid w:val="00A303B0"/>
    <w:rsid w:val="00A36198"/>
    <w:rsid w:val="00A405A0"/>
    <w:rsid w:val="00A5449A"/>
    <w:rsid w:val="00A706AF"/>
    <w:rsid w:val="00A7501F"/>
    <w:rsid w:val="00A77884"/>
    <w:rsid w:val="00A80863"/>
    <w:rsid w:val="00AB49CC"/>
    <w:rsid w:val="00AC109D"/>
    <w:rsid w:val="00AC6CFA"/>
    <w:rsid w:val="00AC7FEA"/>
    <w:rsid w:val="00AD0258"/>
    <w:rsid w:val="00AE7956"/>
    <w:rsid w:val="00B06B50"/>
    <w:rsid w:val="00B20E69"/>
    <w:rsid w:val="00B90A51"/>
    <w:rsid w:val="00B95B11"/>
    <w:rsid w:val="00BA1678"/>
    <w:rsid w:val="00BA6038"/>
    <w:rsid w:val="00BB50D3"/>
    <w:rsid w:val="00BD0CB9"/>
    <w:rsid w:val="00BD17AF"/>
    <w:rsid w:val="00BE2B5F"/>
    <w:rsid w:val="00BE338B"/>
    <w:rsid w:val="00BE4B0C"/>
    <w:rsid w:val="00BF27D4"/>
    <w:rsid w:val="00C03501"/>
    <w:rsid w:val="00C03A5B"/>
    <w:rsid w:val="00C07D72"/>
    <w:rsid w:val="00C218D8"/>
    <w:rsid w:val="00C2424B"/>
    <w:rsid w:val="00C4523A"/>
    <w:rsid w:val="00C5714E"/>
    <w:rsid w:val="00C609AF"/>
    <w:rsid w:val="00C93185"/>
    <w:rsid w:val="00CA37A6"/>
    <w:rsid w:val="00CC2F80"/>
    <w:rsid w:val="00CE25AE"/>
    <w:rsid w:val="00CF26D0"/>
    <w:rsid w:val="00D07126"/>
    <w:rsid w:val="00D139E8"/>
    <w:rsid w:val="00D23CAE"/>
    <w:rsid w:val="00D2405C"/>
    <w:rsid w:val="00D24C7B"/>
    <w:rsid w:val="00D4307A"/>
    <w:rsid w:val="00D45046"/>
    <w:rsid w:val="00D46547"/>
    <w:rsid w:val="00D47849"/>
    <w:rsid w:val="00D9557D"/>
    <w:rsid w:val="00DA30D2"/>
    <w:rsid w:val="00DA49CC"/>
    <w:rsid w:val="00DA5BB3"/>
    <w:rsid w:val="00DB10BD"/>
    <w:rsid w:val="00DE2014"/>
    <w:rsid w:val="00E013EB"/>
    <w:rsid w:val="00E0461A"/>
    <w:rsid w:val="00E06BF8"/>
    <w:rsid w:val="00E15E07"/>
    <w:rsid w:val="00E25827"/>
    <w:rsid w:val="00E551B6"/>
    <w:rsid w:val="00E6257E"/>
    <w:rsid w:val="00E703E3"/>
    <w:rsid w:val="00E75EC3"/>
    <w:rsid w:val="00E82537"/>
    <w:rsid w:val="00E83A93"/>
    <w:rsid w:val="00E9169F"/>
    <w:rsid w:val="00EA69DE"/>
    <w:rsid w:val="00EB1E47"/>
    <w:rsid w:val="00ED2E4D"/>
    <w:rsid w:val="00ED6E6C"/>
    <w:rsid w:val="00EE7D67"/>
    <w:rsid w:val="00EF677D"/>
    <w:rsid w:val="00F02387"/>
    <w:rsid w:val="00F371CC"/>
    <w:rsid w:val="00F51991"/>
    <w:rsid w:val="00F6068B"/>
    <w:rsid w:val="00F86F35"/>
    <w:rsid w:val="00F871D5"/>
    <w:rsid w:val="00F979D3"/>
    <w:rsid w:val="00FC372F"/>
    <w:rsid w:val="00FC583E"/>
    <w:rsid w:val="00FC652D"/>
    <w:rsid w:val="00FD62E0"/>
    <w:rsid w:val="00FD7145"/>
  </w:rsids>
  <m:mathPr>
    <m:mathFont m:val="Cambria Math"/>
    <m:brkBin m:val="before"/>
    <m:brkBinSub m:val="--"/>
    <m:smallFrac/>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D0541F"/>
  <w15:docId w15:val="{661828AD-F740-4595-BDD1-1C42238F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9CC"/>
    <w:pPr>
      <w:spacing w:after="100" w:afterAutospacing="1"/>
    </w:pPr>
    <w:rPr>
      <w:sz w:val="22"/>
      <w:szCs w:val="22"/>
    </w:rPr>
  </w:style>
  <w:style w:type="paragraph" w:styleId="Heading3">
    <w:name w:val="heading 3"/>
    <w:basedOn w:val="Normal"/>
    <w:next w:val="Normal"/>
    <w:link w:val="Heading3Char"/>
    <w:qFormat/>
    <w:rsid w:val="006668D0"/>
    <w:pPr>
      <w:keepNext/>
      <w:spacing w:after="0" w:afterAutospacing="0"/>
      <w:jc w:val="center"/>
      <w:outlineLvl w:val="2"/>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668D0"/>
    <w:rPr>
      <w:rFonts w:ascii="Times New Roman" w:eastAsia="Times New Roman" w:hAnsi="Times New Roman" w:cs="Times New Roman"/>
      <w:sz w:val="24"/>
      <w:szCs w:val="20"/>
    </w:rPr>
  </w:style>
  <w:style w:type="paragraph" w:styleId="ListParagraph">
    <w:name w:val="List Paragraph"/>
    <w:basedOn w:val="Normal"/>
    <w:uiPriority w:val="34"/>
    <w:qFormat/>
    <w:rsid w:val="006668D0"/>
    <w:pPr>
      <w:ind w:left="720"/>
      <w:contextualSpacing/>
    </w:pPr>
  </w:style>
  <w:style w:type="table" w:styleId="TableGrid">
    <w:name w:val="Table Grid"/>
    <w:basedOn w:val="TableNormal"/>
    <w:uiPriority w:val="59"/>
    <w:rsid w:val="006668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437B4D"/>
    <w:rPr>
      <w:sz w:val="22"/>
      <w:szCs w:val="22"/>
      <w:lang w:val="fil-PH"/>
    </w:rPr>
  </w:style>
  <w:style w:type="character" w:styleId="Hyperlink">
    <w:name w:val="Hyperlink"/>
    <w:basedOn w:val="DefaultParagraphFont"/>
    <w:uiPriority w:val="99"/>
    <w:unhideWhenUsed/>
    <w:rsid w:val="0031194C"/>
    <w:rPr>
      <w:color w:val="0000FF"/>
      <w:u w:val="single"/>
    </w:rPr>
  </w:style>
  <w:style w:type="paragraph" w:styleId="BalloonText">
    <w:name w:val="Balloon Text"/>
    <w:basedOn w:val="Normal"/>
    <w:link w:val="BalloonTextChar"/>
    <w:uiPriority w:val="99"/>
    <w:semiHidden/>
    <w:unhideWhenUsed/>
    <w:rsid w:val="00E013E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3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B252E-6147-4674-AA1C-7ADF66004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PCGG Account 2</cp:lastModifiedBy>
  <cp:revision>4</cp:revision>
  <cp:lastPrinted>2022-12-05T05:41:00Z</cp:lastPrinted>
  <dcterms:created xsi:type="dcterms:W3CDTF">2023-01-25T07:12:00Z</dcterms:created>
  <dcterms:modified xsi:type="dcterms:W3CDTF">2023-01-25T07:14:00Z</dcterms:modified>
</cp:coreProperties>
</file>